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917F" w14:textId="38F8AFF3" w:rsidR="004636F9" w:rsidRDefault="00EE00A3">
      <w:pPr>
        <w:pStyle w:val="Heading"/>
        <w:rPr>
          <w:rFonts w:ascii="Arial" w:eastAsia="Arial" w:hAnsi="Arial" w:cs="Arial"/>
          <w:sz w:val="32"/>
          <w:szCs w:val="32"/>
          <w:u w:color="000000"/>
        </w:rPr>
      </w:pPr>
      <w:r>
        <w:rPr>
          <w:rFonts w:ascii="Arial" w:hAnsi="Arial"/>
          <w:sz w:val="32"/>
          <w:szCs w:val="32"/>
          <w:u w:color="000000"/>
        </w:rPr>
        <w:t xml:space="preserve">Event Risk Assessment Form:          </w:t>
      </w:r>
    </w:p>
    <w:p w14:paraId="0A869C2B" w14:textId="77777777" w:rsidR="004636F9" w:rsidRDefault="00EE00A3">
      <w:pPr>
        <w:pStyle w:val="Body"/>
        <w:rPr>
          <w:rFonts w:ascii="Arial" w:eastAsia="Arial" w:hAnsi="Arial" w:cs="Arial"/>
          <w:sz w:val="24"/>
          <w:szCs w:val="24"/>
          <w:u w:color="000000"/>
        </w:rPr>
      </w:pP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t xml:space="preserve">                            </w:t>
      </w:r>
    </w:p>
    <w:tbl>
      <w:tblPr>
        <w:tblW w:w="147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4"/>
        <w:gridCol w:w="4969"/>
        <w:gridCol w:w="899"/>
        <w:gridCol w:w="2236"/>
        <w:gridCol w:w="1017"/>
        <w:gridCol w:w="3951"/>
      </w:tblGrid>
      <w:tr w:rsidR="004636F9" w14:paraId="4D265A45" w14:textId="77777777">
        <w:trPr>
          <w:trHeight w:val="562"/>
        </w:trPr>
        <w:tc>
          <w:tcPr>
            <w:tcW w:w="17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6921C7BB" w14:textId="77777777" w:rsidR="004636F9" w:rsidRDefault="00EE00A3">
            <w:pPr>
              <w:pStyle w:val="Body"/>
            </w:pPr>
            <w:r>
              <w:rPr>
                <w:rFonts w:ascii="Arial" w:hAnsi="Arial"/>
                <w:b/>
                <w:bCs/>
                <w:sz w:val="24"/>
                <w:szCs w:val="24"/>
                <w:u w:color="000000"/>
              </w:rPr>
              <w:t>Event Name:</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F82DEB" w14:textId="3782DAA4" w:rsidR="004636F9" w:rsidRDefault="004636F9">
            <w:pPr>
              <w:pStyle w:val="Body"/>
            </w:pPr>
          </w:p>
        </w:tc>
        <w:tc>
          <w:tcPr>
            <w:tcW w:w="89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F067A2B" w14:textId="77777777" w:rsidR="004636F9" w:rsidRDefault="00EE00A3">
            <w:pPr>
              <w:pStyle w:val="Body"/>
            </w:pPr>
            <w:r>
              <w:rPr>
                <w:rFonts w:ascii="Arial" w:hAnsi="Arial"/>
                <w:b/>
                <w:bCs/>
                <w:sz w:val="24"/>
                <w:szCs w:val="24"/>
                <w:u w:color="000000"/>
              </w:rPr>
              <w:t>Date:</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89AFBE" w14:textId="320A857E" w:rsidR="004636F9" w:rsidRDefault="004636F9">
            <w:pPr>
              <w:pStyle w:val="Body"/>
            </w:pPr>
          </w:p>
        </w:tc>
        <w:tc>
          <w:tcPr>
            <w:tcW w:w="101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B27EA0F" w14:textId="77777777" w:rsidR="004636F9" w:rsidRDefault="00EE00A3">
            <w:pPr>
              <w:pStyle w:val="Body"/>
            </w:pPr>
            <w:r>
              <w:rPr>
                <w:rFonts w:ascii="Arial" w:hAnsi="Arial"/>
                <w:b/>
                <w:bCs/>
                <w:sz w:val="24"/>
                <w:szCs w:val="24"/>
                <w:u w:color="000000"/>
              </w:rPr>
              <w:t>Venue:</w:t>
            </w: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B19B7" w14:textId="58B00A4A" w:rsidR="004636F9" w:rsidRDefault="004636F9">
            <w:pPr>
              <w:pStyle w:val="Body"/>
            </w:pPr>
          </w:p>
        </w:tc>
      </w:tr>
    </w:tbl>
    <w:p w14:paraId="5361EC45" w14:textId="77777777" w:rsidR="004636F9" w:rsidRDefault="004636F9">
      <w:pPr>
        <w:pStyle w:val="Body"/>
        <w:widowControl w:val="0"/>
        <w:rPr>
          <w:rFonts w:ascii="Arial" w:eastAsia="Arial" w:hAnsi="Arial" w:cs="Arial"/>
          <w:sz w:val="24"/>
          <w:szCs w:val="24"/>
          <w:u w:color="000000"/>
        </w:rPr>
      </w:pPr>
    </w:p>
    <w:p w14:paraId="6EB1FFC9" w14:textId="77777777" w:rsidR="004636F9" w:rsidRDefault="004636F9">
      <w:pPr>
        <w:pStyle w:val="Body"/>
        <w:rPr>
          <w:rFonts w:ascii="Arial" w:eastAsia="Arial" w:hAnsi="Arial" w:cs="Arial"/>
          <w:sz w:val="24"/>
          <w:szCs w:val="24"/>
          <w:u w:color="000000"/>
        </w:rPr>
      </w:pPr>
    </w:p>
    <w:tbl>
      <w:tblPr>
        <w:tblW w:w="14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87"/>
        <w:gridCol w:w="2314"/>
        <w:gridCol w:w="2135"/>
        <w:gridCol w:w="2016"/>
        <w:gridCol w:w="4788"/>
        <w:gridCol w:w="1781"/>
      </w:tblGrid>
      <w:tr w:rsidR="004636F9" w14:paraId="5035A263" w14:textId="77777777">
        <w:trPr>
          <w:trHeight w:val="2802"/>
        </w:trPr>
        <w:tc>
          <w:tcPr>
            <w:tcW w:w="188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3DAEB15D" w14:textId="77777777" w:rsidR="004636F9" w:rsidRDefault="00EE00A3">
            <w:pPr>
              <w:pStyle w:val="Body"/>
              <w:jc w:val="center"/>
              <w:rPr>
                <w:rFonts w:ascii="Arial" w:eastAsia="Arial" w:hAnsi="Arial" w:cs="Arial"/>
                <w:b/>
                <w:bCs/>
                <w:sz w:val="24"/>
                <w:szCs w:val="24"/>
                <w:u w:color="000000"/>
              </w:rPr>
            </w:pPr>
            <w:r>
              <w:rPr>
                <w:rFonts w:ascii="Arial" w:hAnsi="Arial"/>
                <w:b/>
                <w:bCs/>
                <w:sz w:val="24"/>
                <w:szCs w:val="24"/>
                <w:u w:color="000000"/>
              </w:rPr>
              <w:t>(1)</w:t>
            </w:r>
          </w:p>
          <w:p w14:paraId="71D713A0" w14:textId="77777777" w:rsidR="004636F9" w:rsidRDefault="00EE00A3">
            <w:pPr>
              <w:pStyle w:val="Body"/>
              <w:jc w:val="center"/>
              <w:rPr>
                <w:rFonts w:ascii="Arial" w:eastAsia="Arial" w:hAnsi="Arial" w:cs="Arial"/>
                <w:b/>
                <w:bCs/>
                <w:sz w:val="24"/>
                <w:szCs w:val="24"/>
                <w:u w:color="000000"/>
              </w:rPr>
            </w:pPr>
            <w:r>
              <w:rPr>
                <w:rFonts w:ascii="Arial" w:hAnsi="Arial"/>
                <w:b/>
                <w:bCs/>
                <w:sz w:val="24"/>
                <w:szCs w:val="24"/>
                <w:u w:color="000000"/>
              </w:rPr>
              <w:t>Activity /</w:t>
            </w:r>
          </w:p>
          <w:p w14:paraId="6318CEF8" w14:textId="77777777" w:rsidR="004636F9" w:rsidRDefault="00EE00A3">
            <w:pPr>
              <w:pStyle w:val="Body"/>
              <w:jc w:val="center"/>
              <w:rPr>
                <w:rFonts w:ascii="Arial" w:eastAsia="Arial" w:hAnsi="Arial" w:cs="Arial"/>
                <w:b/>
                <w:bCs/>
                <w:sz w:val="24"/>
                <w:szCs w:val="24"/>
                <w:u w:color="000000"/>
              </w:rPr>
            </w:pPr>
            <w:r>
              <w:rPr>
                <w:rFonts w:ascii="Arial" w:hAnsi="Arial"/>
                <w:b/>
                <w:bCs/>
                <w:sz w:val="24"/>
                <w:szCs w:val="24"/>
                <w:u w:color="000000"/>
              </w:rPr>
              <w:t>Area of Concern</w:t>
            </w:r>
          </w:p>
          <w:p w14:paraId="49C8E506" w14:textId="77777777" w:rsidR="004636F9" w:rsidRDefault="004636F9">
            <w:pPr>
              <w:pStyle w:val="Body"/>
              <w:jc w:val="center"/>
              <w:rPr>
                <w:rFonts w:ascii="Arial" w:eastAsia="Arial" w:hAnsi="Arial" w:cs="Arial"/>
                <w:b/>
                <w:bCs/>
                <w:sz w:val="24"/>
                <w:szCs w:val="24"/>
                <w:u w:color="000000"/>
              </w:rPr>
            </w:pPr>
          </w:p>
          <w:p w14:paraId="3B06E45B" w14:textId="77777777" w:rsidR="004636F9" w:rsidRDefault="00EE00A3">
            <w:pPr>
              <w:pStyle w:val="Body"/>
              <w:jc w:val="center"/>
            </w:pPr>
            <w:r>
              <w:rPr>
                <w:rFonts w:ascii="Arial" w:hAnsi="Arial"/>
                <w:sz w:val="24"/>
                <w:szCs w:val="24"/>
                <w:u w:color="000000"/>
              </w:rPr>
              <w:t>i.e.: what is taking place as part of the event?</w:t>
            </w:r>
          </w:p>
        </w:tc>
        <w:tc>
          <w:tcPr>
            <w:tcW w:w="2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2735459" w14:textId="77777777" w:rsidR="004636F9" w:rsidRDefault="00EE00A3">
            <w:pPr>
              <w:pStyle w:val="Body"/>
              <w:jc w:val="center"/>
              <w:rPr>
                <w:rFonts w:ascii="Arial" w:eastAsia="Arial" w:hAnsi="Arial" w:cs="Arial"/>
                <w:b/>
                <w:bCs/>
                <w:sz w:val="24"/>
                <w:szCs w:val="24"/>
                <w:u w:color="000000"/>
              </w:rPr>
            </w:pPr>
            <w:r>
              <w:rPr>
                <w:rFonts w:ascii="Arial" w:hAnsi="Arial"/>
                <w:b/>
                <w:bCs/>
                <w:sz w:val="24"/>
                <w:szCs w:val="24"/>
                <w:u w:color="000000"/>
              </w:rPr>
              <w:t>(2)</w:t>
            </w:r>
          </w:p>
          <w:p w14:paraId="6D779346" w14:textId="77777777" w:rsidR="004636F9" w:rsidRDefault="00EE00A3">
            <w:pPr>
              <w:pStyle w:val="Body"/>
              <w:jc w:val="center"/>
              <w:rPr>
                <w:rFonts w:ascii="Arial" w:eastAsia="Arial" w:hAnsi="Arial" w:cs="Arial"/>
                <w:b/>
                <w:bCs/>
                <w:sz w:val="24"/>
                <w:szCs w:val="24"/>
                <w:u w:color="000000"/>
              </w:rPr>
            </w:pPr>
            <w:r>
              <w:rPr>
                <w:rFonts w:ascii="Arial" w:hAnsi="Arial"/>
                <w:b/>
                <w:bCs/>
                <w:sz w:val="24"/>
                <w:szCs w:val="24"/>
                <w:u w:color="000000"/>
              </w:rPr>
              <w:t>Hazards Identified</w:t>
            </w:r>
          </w:p>
          <w:p w14:paraId="1F59E66F" w14:textId="77777777" w:rsidR="004636F9" w:rsidRDefault="004636F9">
            <w:pPr>
              <w:pStyle w:val="Body"/>
              <w:jc w:val="center"/>
              <w:rPr>
                <w:rFonts w:ascii="Arial" w:eastAsia="Arial" w:hAnsi="Arial" w:cs="Arial"/>
                <w:b/>
                <w:bCs/>
                <w:sz w:val="24"/>
                <w:szCs w:val="24"/>
                <w:u w:color="000000"/>
              </w:rPr>
            </w:pPr>
          </w:p>
          <w:p w14:paraId="56E9E97E" w14:textId="77777777" w:rsidR="004636F9" w:rsidRDefault="00EE00A3">
            <w:pPr>
              <w:pStyle w:val="Body"/>
              <w:jc w:val="center"/>
            </w:pPr>
            <w:r>
              <w:rPr>
                <w:rFonts w:ascii="Arial" w:hAnsi="Arial"/>
                <w:sz w:val="24"/>
                <w:szCs w:val="24"/>
                <w:u w:color="000000"/>
              </w:rPr>
              <w:t>i.e.: what can cause harm?</w:t>
            </w:r>
          </w:p>
        </w:tc>
        <w:tc>
          <w:tcPr>
            <w:tcW w:w="213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66AF7750" w14:textId="77777777" w:rsidR="004636F9" w:rsidRDefault="00EE00A3">
            <w:pPr>
              <w:pStyle w:val="Body"/>
              <w:jc w:val="center"/>
              <w:rPr>
                <w:rFonts w:ascii="Arial" w:eastAsia="Arial" w:hAnsi="Arial" w:cs="Arial"/>
                <w:b/>
                <w:bCs/>
                <w:sz w:val="24"/>
                <w:szCs w:val="24"/>
                <w:u w:color="000000"/>
              </w:rPr>
            </w:pPr>
            <w:r>
              <w:rPr>
                <w:rFonts w:ascii="Arial" w:hAnsi="Arial"/>
                <w:b/>
                <w:bCs/>
                <w:sz w:val="24"/>
                <w:szCs w:val="24"/>
                <w:u w:color="000000"/>
              </w:rPr>
              <w:t>(3)</w:t>
            </w:r>
          </w:p>
          <w:p w14:paraId="74813185" w14:textId="77777777" w:rsidR="004636F9" w:rsidRDefault="00EE00A3">
            <w:pPr>
              <w:pStyle w:val="Body"/>
              <w:jc w:val="center"/>
              <w:rPr>
                <w:rFonts w:ascii="Arial" w:eastAsia="Arial" w:hAnsi="Arial" w:cs="Arial"/>
                <w:b/>
                <w:bCs/>
                <w:sz w:val="24"/>
                <w:szCs w:val="24"/>
                <w:u w:color="000000"/>
              </w:rPr>
            </w:pPr>
            <w:r>
              <w:rPr>
                <w:rFonts w:ascii="Arial" w:hAnsi="Arial"/>
                <w:b/>
                <w:bCs/>
                <w:sz w:val="24"/>
                <w:szCs w:val="24"/>
                <w:u w:color="000000"/>
              </w:rPr>
              <w:t>Persons at Risk</w:t>
            </w:r>
          </w:p>
          <w:p w14:paraId="1B55A604" w14:textId="77777777" w:rsidR="004636F9" w:rsidRDefault="004636F9">
            <w:pPr>
              <w:pStyle w:val="Body"/>
              <w:jc w:val="center"/>
              <w:rPr>
                <w:rFonts w:ascii="Arial" w:eastAsia="Arial" w:hAnsi="Arial" w:cs="Arial"/>
                <w:b/>
                <w:bCs/>
                <w:sz w:val="24"/>
                <w:szCs w:val="24"/>
                <w:u w:color="000000"/>
              </w:rPr>
            </w:pPr>
          </w:p>
          <w:p w14:paraId="3FCEB41B" w14:textId="77777777" w:rsidR="004636F9" w:rsidRDefault="00EE00A3">
            <w:pPr>
              <w:pStyle w:val="Body"/>
              <w:jc w:val="center"/>
            </w:pPr>
            <w:r>
              <w:rPr>
                <w:rFonts w:ascii="Arial" w:hAnsi="Arial"/>
                <w:sz w:val="24"/>
                <w:szCs w:val="24"/>
                <w:u w:color="000000"/>
              </w:rPr>
              <w:t>i.e.: who could be harmed by the hazard?</w:t>
            </w:r>
          </w:p>
        </w:tc>
        <w:tc>
          <w:tcPr>
            <w:tcW w:w="201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7E042AD" w14:textId="77777777" w:rsidR="004636F9" w:rsidRDefault="00EE00A3">
            <w:pPr>
              <w:pStyle w:val="Body"/>
              <w:jc w:val="center"/>
              <w:rPr>
                <w:rFonts w:ascii="Arial" w:eastAsia="Arial" w:hAnsi="Arial" w:cs="Arial"/>
                <w:b/>
                <w:bCs/>
                <w:sz w:val="24"/>
                <w:szCs w:val="24"/>
                <w:u w:color="000000"/>
              </w:rPr>
            </w:pPr>
            <w:r>
              <w:rPr>
                <w:rFonts w:ascii="Arial" w:hAnsi="Arial"/>
                <w:b/>
                <w:bCs/>
                <w:sz w:val="24"/>
                <w:szCs w:val="24"/>
                <w:u w:color="000000"/>
              </w:rPr>
              <w:t>(4)</w:t>
            </w:r>
          </w:p>
          <w:p w14:paraId="716AE300" w14:textId="77777777" w:rsidR="004636F9" w:rsidRDefault="00EE00A3">
            <w:pPr>
              <w:pStyle w:val="Body"/>
              <w:jc w:val="center"/>
              <w:rPr>
                <w:rFonts w:ascii="Arial" w:eastAsia="Arial" w:hAnsi="Arial" w:cs="Arial"/>
                <w:b/>
                <w:bCs/>
                <w:sz w:val="24"/>
                <w:szCs w:val="24"/>
                <w:u w:color="000000"/>
              </w:rPr>
            </w:pPr>
            <w:r>
              <w:rPr>
                <w:rFonts w:ascii="Arial" w:hAnsi="Arial"/>
                <w:b/>
                <w:bCs/>
                <w:sz w:val="24"/>
                <w:szCs w:val="24"/>
                <w:u w:color="000000"/>
              </w:rPr>
              <w:t xml:space="preserve">Current Risk Factor </w:t>
            </w:r>
          </w:p>
          <w:p w14:paraId="2C937674" w14:textId="77777777" w:rsidR="004636F9" w:rsidRDefault="00EE00A3">
            <w:pPr>
              <w:widowControl w:val="0"/>
              <w:jc w:val="center"/>
              <w:rPr>
                <w:rFonts w:ascii="Arial" w:eastAsia="Arial" w:hAnsi="Arial" w:cs="Arial"/>
                <w:color w:val="000000"/>
                <w:u w:color="000000"/>
              </w:rPr>
            </w:pPr>
            <w:r>
              <w:rPr>
                <w:rFonts w:ascii="Arial" w:hAnsi="Arial" w:cs="Arial Unicode MS"/>
                <w:color w:val="000000"/>
                <w:u w:color="000000"/>
              </w:rPr>
              <w:t>(</w:t>
            </w:r>
            <w:proofErr w:type="gramStart"/>
            <w:r>
              <w:rPr>
                <w:rFonts w:ascii="Arial" w:hAnsi="Arial" w:cs="Arial Unicode MS"/>
                <w:color w:val="000000"/>
                <w:u w:color="000000"/>
              </w:rPr>
              <w:t>high</w:t>
            </w:r>
            <w:proofErr w:type="gramEnd"/>
            <w:r>
              <w:rPr>
                <w:rFonts w:ascii="Arial" w:hAnsi="Arial" w:cs="Arial Unicode MS"/>
                <w:color w:val="000000"/>
                <w:u w:color="000000"/>
              </w:rPr>
              <w:t>, medium or low)</w:t>
            </w:r>
          </w:p>
          <w:p w14:paraId="303418EF" w14:textId="77777777" w:rsidR="004636F9" w:rsidRDefault="00EE00A3">
            <w:pPr>
              <w:pStyle w:val="Body"/>
              <w:jc w:val="center"/>
            </w:pPr>
            <w:r>
              <w:rPr>
                <w:rFonts w:ascii="Arial" w:hAnsi="Arial"/>
                <w:sz w:val="24"/>
                <w:szCs w:val="24"/>
                <w:u w:color="000000"/>
              </w:rPr>
              <w:t>i.e.: determine the level of risk</w:t>
            </w:r>
          </w:p>
        </w:tc>
        <w:tc>
          <w:tcPr>
            <w:tcW w:w="478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9AD45AA" w14:textId="77777777" w:rsidR="004636F9" w:rsidRDefault="00EE00A3">
            <w:pPr>
              <w:pStyle w:val="Body"/>
              <w:jc w:val="center"/>
              <w:rPr>
                <w:rFonts w:ascii="Arial" w:eastAsia="Arial" w:hAnsi="Arial" w:cs="Arial"/>
                <w:b/>
                <w:bCs/>
                <w:sz w:val="24"/>
                <w:szCs w:val="24"/>
                <w:u w:color="000000"/>
              </w:rPr>
            </w:pPr>
            <w:r>
              <w:rPr>
                <w:rFonts w:ascii="Arial" w:hAnsi="Arial"/>
                <w:b/>
                <w:bCs/>
                <w:sz w:val="24"/>
                <w:szCs w:val="24"/>
                <w:u w:color="000000"/>
              </w:rPr>
              <w:t>(5)</w:t>
            </w:r>
          </w:p>
          <w:p w14:paraId="6756777A" w14:textId="77777777" w:rsidR="004636F9" w:rsidRDefault="00EE00A3">
            <w:pPr>
              <w:pStyle w:val="Body"/>
              <w:jc w:val="center"/>
              <w:rPr>
                <w:rFonts w:ascii="Arial" w:eastAsia="Arial" w:hAnsi="Arial" w:cs="Arial"/>
                <w:b/>
                <w:bCs/>
                <w:sz w:val="24"/>
                <w:szCs w:val="24"/>
                <w:u w:color="000000"/>
              </w:rPr>
            </w:pPr>
            <w:r>
              <w:rPr>
                <w:rFonts w:ascii="Arial" w:hAnsi="Arial"/>
                <w:b/>
                <w:bCs/>
                <w:sz w:val="24"/>
                <w:szCs w:val="24"/>
                <w:u w:color="000000"/>
              </w:rPr>
              <w:t>Actions to be Taken to Minimize each Risk</w:t>
            </w:r>
          </w:p>
          <w:p w14:paraId="7B3272A9" w14:textId="77777777" w:rsidR="004636F9" w:rsidRDefault="00EE00A3">
            <w:pPr>
              <w:pStyle w:val="Body"/>
              <w:jc w:val="center"/>
            </w:pPr>
            <w:r>
              <w:rPr>
                <w:rFonts w:ascii="Arial" w:hAnsi="Arial"/>
                <w:sz w:val="24"/>
                <w:szCs w:val="24"/>
                <w:u w:color="000000"/>
              </w:rPr>
              <w:t>i.e.: what action can you take to lower the level of risk</w:t>
            </w:r>
          </w:p>
        </w:tc>
        <w:tc>
          <w:tcPr>
            <w:tcW w:w="1781"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965BA73" w14:textId="77777777" w:rsidR="004636F9" w:rsidRDefault="00EE00A3">
            <w:pPr>
              <w:pStyle w:val="Body"/>
              <w:jc w:val="center"/>
              <w:rPr>
                <w:rFonts w:ascii="Arial" w:eastAsia="Arial" w:hAnsi="Arial" w:cs="Arial"/>
                <w:b/>
                <w:bCs/>
                <w:sz w:val="24"/>
                <w:szCs w:val="24"/>
                <w:u w:color="000000"/>
              </w:rPr>
            </w:pPr>
            <w:r>
              <w:rPr>
                <w:rFonts w:ascii="Arial" w:hAnsi="Arial"/>
                <w:b/>
                <w:bCs/>
                <w:sz w:val="24"/>
                <w:szCs w:val="24"/>
                <w:u w:color="000000"/>
              </w:rPr>
              <w:t>(6)</w:t>
            </w:r>
          </w:p>
          <w:p w14:paraId="2EAEADC3" w14:textId="77777777" w:rsidR="004636F9" w:rsidRDefault="00EE00A3">
            <w:pPr>
              <w:pStyle w:val="Body"/>
              <w:jc w:val="center"/>
              <w:rPr>
                <w:rFonts w:ascii="Arial" w:eastAsia="Arial" w:hAnsi="Arial" w:cs="Arial"/>
                <w:b/>
                <w:bCs/>
                <w:sz w:val="24"/>
                <w:szCs w:val="24"/>
                <w:u w:color="000000"/>
              </w:rPr>
            </w:pPr>
            <w:r>
              <w:rPr>
                <w:rFonts w:ascii="Arial" w:hAnsi="Arial"/>
                <w:b/>
                <w:bCs/>
                <w:sz w:val="24"/>
                <w:szCs w:val="24"/>
                <w:u w:color="000000"/>
              </w:rPr>
              <w:t>New Risk Factor</w:t>
            </w:r>
          </w:p>
          <w:p w14:paraId="7E4CDF76" w14:textId="77777777" w:rsidR="004636F9" w:rsidRDefault="00EE00A3">
            <w:pPr>
              <w:widowControl w:val="0"/>
              <w:jc w:val="center"/>
              <w:rPr>
                <w:rFonts w:ascii="Arial" w:eastAsia="Arial" w:hAnsi="Arial" w:cs="Arial"/>
                <w:color w:val="000000"/>
                <w:u w:color="000000"/>
              </w:rPr>
            </w:pPr>
            <w:r>
              <w:rPr>
                <w:rFonts w:ascii="Arial" w:hAnsi="Arial" w:cs="Arial Unicode MS"/>
                <w:color w:val="000000"/>
                <w:u w:color="000000"/>
              </w:rPr>
              <w:t>(</w:t>
            </w:r>
            <w:proofErr w:type="gramStart"/>
            <w:r>
              <w:rPr>
                <w:rFonts w:ascii="Arial" w:hAnsi="Arial" w:cs="Arial Unicode MS"/>
                <w:color w:val="000000"/>
                <w:u w:color="000000"/>
              </w:rPr>
              <w:t>high</w:t>
            </w:r>
            <w:proofErr w:type="gramEnd"/>
            <w:r>
              <w:rPr>
                <w:rFonts w:ascii="Arial" w:hAnsi="Arial" w:cs="Arial Unicode MS"/>
                <w:color w:val="000000"/>
                <w:u w:color="000000"/>
              </w:rPr>
              <w:t xml:space="preserve">, medium or low) </w:t>
            </w:r>
          </w:p>
          <w:p w14:paraId="6625B8F6" w14:textId="77777777" w:rsidR="004636F9" w:rsidRDefault="00EE00A3">
            <w:pPr>
              <w:pStyle w:val="Body"/>
              <w:jc w:val="center"/>
            </w:pPr>
            <w:r>
              <w:rPr>
                <w:rFonts w:ascii="Arial" w:hAnsi="Arial"/>
                <w:sz w:val="24"/>
                <w:szCs w:val="24"/>
                <w:u w:color="000000"/>
              </w:rPr>
              <w:t xml:space="preserve">i.e.: risk factor after action taken to minimize the risk </w:t>
            </w:r>
          </w:p>
        </w:tc>
      </w:tr>
      <w:tr w:rsidR="004636F9" w14:paraId="09FD946E" w14:textId="77777777">
        <w:trPr>
          <w:trHeight w:val="1122"/>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9A38C" w14:textId="77777777" w:rsidR="004636F9" w:rsidRDefault="004636F9">
            <w:pPr>
              <w:pStyle w:val="Body"/>
            </w:pP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57420" w14:textId="497BA82F" w:rsidR="004636F9" w:rsidRDefault="004636F9">
            <w:pPr>
              <w:pStyle w:val="Body"/>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4B442" w14:textId="29CD712E" w:rsidR="004636F9" w:rsidRDefault="004636F9">
            <w:pPr>
              <w:pStyle w:val="Body"/>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43080" w14:textId="76A16C87" w:rsidR="004636F9" w:rsidRDefault="004636F9">
            <w:pPr>
              <w:pStyle w:val="Body"/>
            </w:pP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58741" w14:textId="10FA8A89" w:rsidR="004636F9" w:rsidRDefault="004636F9"/>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2798A" w14:textId="748798B7" w:rsidR="004636F9" w:rsidRDefault="004636F9">
            <w:pPr>
              <w:pStyle w:val="Body"/>
            </w:pPr>
          </w:p>
        </w:tc>
      </w:tr>
      <w:tr w:rsidR="004636F9" w14:paraId="7B142B8E" w14:textId="77777777">
        <w:trPr>
          <w:trHeight w:val="1072"/>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3E5A6" w14:textId="1C4B301D" w:rsidR="004636F9" w:rsidRDefault="004636F9">
            <w:pPr>
              <w:pStyle w:val="Body"/>
            </w:pP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C43EE" w14:textId="78BD96B2" w:rsidR="004636F9" w:rsidRDefault="004636F9">
            <w:pPr>
              <w:pStyle w:val="Body"/>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6D77A" w14:textId="24DE21A6" w:rsidR="004636F9" w:rsidRDefault="004636F9">
            <w:pPr>
              <w:pStyle w:val="Body"/>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5513D" w14:textId="49217DA6" w:rsidR="004636F9" w:rsidRDefault="004636F9">
            <w:pPr>
              <w:pStyle w:val="Body"/>
            </w:pP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A7CE8" w14:textId="3AAE3B30" w:rsidR="004636F9" w:rsidRDefault="004636F9"/>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6B1EB" w14:textId="27EFEEF0" w:rsidR="004636F9" w:rsidRDefault="004636F9">
            <w:pPr>
              <w:pStyle w:val="Body"/>
            </w:pPr>
          </w:p>
        </w:tc>
      </w:tr>
      <w:tr w:rsidR="004636F9" w14:paraId="70F8455C" w14:textId="77777777">
        <w:trPr>
          <w:trHeight w:val="1122"/>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7E6B6" w14:textId="1F6765A5" w:rsidR="004636F9" w:rsidRDefault="004636F9">
            <w:pPr>
              <w:pStyle w:val="Body"/>
            </w:pP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AC556" w14:textId="15E8CF5A" w:rsidR="004636F9" w:rsidRDefault="004636F9">
            <w:pPr>
              <w:pStyle w:val="Body"/>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13954" w14:textId="65F8D3F8" w:rsidR="004636F9" w:rsidRDefault="004636F9">
            <w:pPr>
              <w:pStyle w:val="Body"/>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11120" w14:textId="2F40DA06" w:rsidR="004636F9" w:rsidRDefault="004636F9">
            <w:pPr>
              <w:pStyle w:val="Body"/>
            </w:pP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061D8" w14:textId="0464EF66" w:rsidR="004636F9" w:rsidRDefault="004636F9">
            <w:pPr>
              <w:pStyle w:val="Body"/>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677A1" w14:textId="0B818F59" w:rsidR="004636F9" w:rsidRDefault="004636F9">
            <w:pPr>
              <w:pStyle w:val="Body"/>
            </w:pPr>
          </w:p>
        </w:tc>
      </w:tr>
    </w:tbl>
    <w:p w14:paraId="53E6BF9E" w14:textId="77777777" w:rsidR="004636F9" w:rsidRDefault="004636F9">
      <w:pPr>
        <w:pStyle w:val="Body"/>
        <w:widowControl w:val="0"/>
        <w:rPr>
          <w:rFonts w:ascii="Arial" w:eastAsia="Arial" w:hAnsi="Arial" w:cs="Arial"/>
          <w:sz w:val="24"/>
          <w:szCs w:val="24"/>
          <w:u w:color="000000"/>
        </w:rPr>
      </w:pPr>
    </w:p>
    <w:p w14:paraId="5651F626" w14:textId="77777777" w:rsidR="004636F9" w:rsidRDefault="004636F9">
      <w:pPr>
        <w:pStyle w:val="Body"/>
        <w:rPr>
          <w:rFonts w:ascii="Arial" w:eastAsia="Arial" w:hAnsi="Arial" w:cs="Arial"/>
          <w:sz w:val="24"/>
          <w:szCs w:val="24"/>
          <w:u w:color="000000"/>
        </w:rPr>
      </w:pPr>
    </w:p>
    <w:p w14:paraId="1E7D12A6" w14:textId="12DA1E2F" w:rsidR="004636F9" w:rsidRDefault="00EE00A3">
      <w:pPr>
        <w:pStyle w:val="Body"/>
        <w:rPr>
          <w:rFonts w:ascii="Arial" w:hAnsi="Arial"/>
          <w:sz w:val="24"/>
          <w:szCs w:val="24"/>
          <w:u w:color="000000"/>
        </w:rPr>
      </w:pPr>
      <w:r>
        <w:rPr>
          <w:rFonts w:ascii="Arial" w:hAnsi="Arial"/>
          <w:sz w:val="24"/>
          <w:szCs w:val="24"/>
          <w:u w:color="000000"/>
        </w:rPr>
        <w:t xml:space="preserve">Name of person completing Risk Assessment (printed):  </w:t>
      </w:r>
    </w:p>
    <w:p w14:paraId="0F63590E" w14:textId="77777777" w:rsidR="001E7E04" w:rsidRDefault="001E7E04">
      <w:pPr>
        <w:pStyle w:val="Body"/>
        <w:rPr>
          <w:rFonts w:ascii="Arial" w:eastAsia="Arial" w:hAnsi="Arial" w:cs="Arial"/>
          <w:sz w:val="24"/>
          <w:szCs w:val="24"/>
          <w:u w:color="000000"/>
        </w:rPr>
      </w:pPr>
    </w:p>
    <w:p w14:paraId="68198864" w14:textId="54C4B33C" w:rsidR="001E7E04" w:rsidRDefault="00EE00A3">
      <w:pPr>
        <w:pStyle w:val="Body"/>
        <w:rPr>
          <w:rFonts w:ascii="Arial" w:hAnsi="Arial"/>
          <w:sz w:val="24"/>
          <w:szCs w:val="24"/>
          <w:u w:color="000000"/>
        </w:rPr>
      </w:pPr>
      <w:r>
        <w:rPr>
          <w:rFonts w:ascii="Arial" w:hAnsi="Arial"/>
          <w:sz w:val="24"/>
          <w:szCs w:val="24"/>
          <w:u w:color="000000"/>
        </w:rPr>
        <w:t xml:space="preserve">Signature:  …………………………………………………  Date:  </w:t>
      </w:r>
      <w:r>
        <w:rPr>
          <w:rFonts w:ascii="Arial" w:hAnsi="Arial"/>
          <w:sz w:val="24"/>
          <w:szCs w:val="24"/>
          <w:u w:color="000000"/>
        </w:rPr>
        <w:tab/>
        <w:t xml:space="preserve"> </w:t>
      </w:r>
    </w:p>
    <w:p w14:paraId="32EF358B" w14:textId="1DE5D9E8" w:rsidR="001E7E04" w:rsidRDefault="001E7E04">
      <w:pPr>
        <w:pStyle w:val="Body"/>
        <w:rPr>
          <w:rFonts w:ascii="Arial" w:hAnsi="Arial"/>
          <w:sz w:val="24"/>
          <w:szCs w:val="24"/>
          <w:u w:color="000000"/>
        </w:rPr>
      </w:pPr>
    </w:p>
    <w:p w14:paraId="15E56CE7" w14:textId="1D8FA8AC" w:rsidR="001E7E04" w:rsidRDefault="001E7E04">
      <w:pPr>
        <w:pStyle w:val="Body"/>
        <w:rPr>
          <w:rFonts w:ascii="Arial" w:hAnsi="Arial"/>
          <w:sz w:val="24"/>
          <w:szCs w:val="24"/>
          <w:u w:color="000000"/>
        </w:rPr>
      </w:pPr>
    </w:p>
    <w:p w14:paraId="2B467E4A" w14:textId="60855A3A" w:rsidR="001E7E04" w:rsidRDefault="001E7E04">
      <w:pPr>
        <w:pStyle w:val="Body"/>
        <w:rPr>
          <w:rFonts w:ascii="Arial" w:hAnsi="Arial"/>
          <w:sz w:val="24"/>
          <w:szCs w:val="24"/>
          <w:u w:color="000000"/>
        </w:rPr>
      </w:pPr>
      <w:r>
        <w:rPr>
          <w:rFonts w:ascii="Arial" w:hAnsi="Arial"/>
          <w:sz w:val="24"/>
          <w:szCs w:val="24"/>
          <w:u w:color="000000"/>
        </w:rPr>
        <w:t xml:space="preserve">Named First Aid Leader: </w:t>
      </w:r>
    </w:p>
    <w:p w14:paraId="76E33C75" w14:textId="3689DA5F" w:rsidR="001E7E04" w:rsidRDefault="001E7E04">
      <w:pPr>
        <w:pStyle w:val="Body"/>
        <w:rPr>
          <w:rFonts w:ascii="Arial" w:hAnsi="Arial"/>
          <w:sz w:val="24"/>
          <w:szCs w:val="24"/>
          <w:u w:color="000000"/>
        </w:rPr>
      </w:pPr>
      <w:r>
        <w:rPr>
          <w:rFonts w:ascii="Arial" w:hAnsi="Arial"/>
          <w:sz w:val="24"/>
          <w:szCs w:val="24"/>
          <w:u w:color="000000"/>
        </w:rPr>
        <w:t xml:space="preserve">Contact Number: </w:t>
      </w:r>
    </w:p>
    <w:p w14:paraId="618B304C" w14:textId="33C8BFE2" w:rsidR="001E7E04" w:rsidRDefault="001E7E04">
      <w:pPr>
        <w:pStyle w:val="Body"/>
        <w:rPr>
          <w:rFonts w:ascii="Arial" w:hAnsi="Arial"/>
          <w:sz w:val="24"/>
          <w:szCs w:val="24"/>
          <w:u w:color="000000"/>
        </w:rPr>
      </w:pPr>
    </w:p>
    <w:p w14:paraId="377606A3" w14:textId="191CED8D" w:rsidR="001E7E04" w:rsidRDefault="001E7E04">
      <w:pPr>
        <w:pStyle w:val="Body"/>
        <w:rPr>
          <w:rFonts w:ascii="Arial" w:hAnsi="Arial"/>
          <w:sz w:val="24"/>
          <w:szCs w:val="24"/>
          <w:u w:color="000000"/>
        </w:rPr>
      </w:pPr>
      <w:r>
        <w:rPr>
          <w:rFonts w:ascii="Arial" w:hAnsi="Arial"/>
          <w:sz w:val="24"/>
          <w:szCs w:val="24"/>
          <w:u w:color="000000"/>
        </w:rPr>
        <w:t xml:space="preserve">Event organizer/Key contact: </w:t>
      </w:r>
    </w:p>
    <w:p w14:paraId="26F5819F" w14:textId="76BBCADA" w:rsidR="005E7E2B" w:rsidRDefault="005E7E2B">
      <w:pPr>
        <w:pStyle w:val="Body"/>
        <w:rPr>
          <w:rFonts w:ascii="Arial" w:hAnsi="Arial"/>
          <w:sz w:val="24"/>
          <w:szCs w:val="24"/>
          <w:u w:color="000000"/>
        </w:rPr>
      </w:pPr>
      <w:r>
        <w:rPr>
          <w:rFonts w:ascii="Arial" w:hAnsi="Arial"/>
          <w:sz w:val="24"/>
          <w:szCs w:val="24"/>
          <w:u w:color="000000"/>
        </w:rPr>
        <w:t xml:space="preserve">Contact Number: </w:t>
      </w:r>
    </w:p>
    <w:p w14:paraId="64D1BD9A" w14:textId="5D63998E" w:rsidR="001E7E04" w:rsidRDefault="001E7E04">
      <w:pPr>
        <w:pStyle w:val="Body"/>
        <w:rPr>
          <w:rFonts w:ascii="Arial" w:hAnsi="Arial"/>
          <w:sz w:val="24"/>
          <w:szCs w:val="24"/>
          <w:u w:color="000000"/>
        </w:rPr>
      </w:pPr>
    </w:p>
    <w:p w14:paraId="5106C9E8" w14:textId="77777777" w:rsidR="001E7E04" w:rsidRDefault="001E7E04">
      <w:pPr>
        <w:pStyle w:val="Body"/>
        <w:rPr>
          <w:rFonts w:ascii="Arial" w:hAnsi="Arial"/>
          <w:sz w:val="24"/>
          <w:szCs w:val="24"/>
          <w:u w:color="000000"/>
        </w:rPr>
      </w:pPr>
    </w:p>
    <w:p w14:paraId="25985014" w14:textId="77777777" w:rsidR="001E7E04" w:rsidRDefault="001E7E04">
      <w:pPr>
        <w:pStyle w:val="Body"/>
        <w:rPr>
          <w:rFonts w:ascii="Arial" w:hAnsi="Arial"/>
          <w:sz w:val="24"/>
          <w:szCs w:val="24"/>
          <w:u w:color="000000"/>
        </w:rPr>
      </w:pPr>
    </w:p>
    <w:p w14:paraId="3F4126EC" w14:textId="36924CC7" w:rsidR="004636F9" w:rsidRDefault="00EE00A3">
      <w:pPr>
        <w:pStyle w:val="Body"/>
        <w:rPr>
          <w:rFonts w:ascii="Arial" w:eastAsia="Arial" w:hAnsi="Arial" w:cs="Arial"/>
          <w:sz w:val="24"/>
          <w:szCs w:val="24"/>
          <w:u w:color="000000"/>
        </w:rPr>
      </w:pPr>
      <w:r>
        <w:rPr>
          <w:rFonts w:ascii="Arial" w:hAnsi="Arial"/>
          <w:sz w:val="24"/>
          <w:szCs w:val="24"/>
          <w:u w:color="000000"/>
        </w:rPr>
        <w:t xml:space="preserve">         </w:t>
      </w:r>
    </w:p>
    <w:p w14:paraId="0BCBBD11" w14:textId="77777777" w:rsidR="001E7E04" w:rsidRDefault="001E7E04" w:rsidP="001E7E04">
      <w:pPr>
        <w:rPr>
          <w:rFonts w:ascii="Arial" w:hAnsi="Arial" w:cs="Arial"/>
        </w:rPr>
      </w:pPr>
      <w:r w:rsidRPr="008A320A">
        <w:rPr>
          <w:rFonts w:ascii="Arial" w:hAnsi="Arial" w:cs="Arial"/>
        </w:rPr>
        <w:t>A named first aid leader and team to be available, all with mobile phones, the first aid leader to co-ordinate the team in case of an incident.</w:t>
      </w:r>
    </w:p>
    <w:p w14:paraId="2220F04C" w14:textId="77777777" w:rsidR="001E7E04" w:rsidRPr="008A320A" w:rsidRDefault="001E7E04" w:rsidP="001E7E04">
      <w:pPr>
        <w:rPr>
          <w:rFonts w:ascii="Arial" w:hAnsi="Arial" w:cs="Arial"/>
        </w:rPr>
      </w:pPr>
      <w:r w:rsidRPr="008A320A">
        <w:rPr>
          <w:rFonts w:ascii="Arial" w:hAnsi="Arial" w:cs="Arial"/>
        </w:rPr>
        <w:t>The event and first-aid leaders must have a plan for emergency incidents:</w:t>
      </w:r>
    </w:p>
    <w:p w14:paraId="64AF5326" w14:textId="77777777" w:rsidR="001E7E04" w:rsidRPr="008A320A" w:rsidRDefault="001E7E04" w:rsidP="001E7E04">
      <w:pPr>
        <w:rPr>
          <w:rFonts w:ascii="Arial" w:hAnsi="Arial" w:cs="Arial"/>
        </w:rPr>
      </w:pPr>
      <w:r w:rsidRPr="008A320A">
        <w:rPr>
          <w:rFonts w:ascii="Arial" w:hAnsi="Arial" w:cs="Arial"/>
        </w:rPr>
        <w:t xml:space="preserve">The event leader, or deputy must be contacted and co-ordinate the response, and decide who will call 999, for the emergency services. </w:t>
      </w:r>
    </w:p>
    <w:p w14:paraId="3515B3D8" w14:textId="77777777" w:rsidR="001E7E04" w:rsidRDefault="001E7E04" w:rsidP="001E7E04">
      <w:pPr>
        <w:rPr>
          <w:rFonts w:ascii="Arial" w:hAnsi="Arial" w:cs="Arial"/>
        </w:rPr>
      </w:pPr>
      <w:r w:rsidRPr="008A320A">
        <w:rPr>
          <w:rFonts w:ascii="Arial" w:hAnsi="Arial" w:cs="Arial"/>
        </w:rPr>
        <w:t xml:space="preserve">The first aider may be occupied with emergency, essential first aid so it would be better if the event leader or other nominated person to call the emergency services. </w:t>
      </w:r>
    </w:p>
    <w:p w14:paraId="1CA1338C" w14:textId="77777777" w:rsidR="001E7E04" w:rsidRPr="008A320A" w:rsidRDefault="001E7E04" w:rsidP="001E7E04">
      <w:pPr>
        <w:rPr>
          <w:rFonts w:ascii="Arial" w:hAnsi="Arial" w:cs="Arial"/>
        </w:rPr>
      </w:pPr>
      <w:r w:rsidRPr="008A320A">
        <w:rPr>
          <w:rFonts w:ascii="Arial" w:hAnsi="Arial" w:cs="Arial"/>
        </w:rPr>
        <w:t xml:space="preserve">For the emergency services the address and postcode of the building and event location, must be easily available and </w:t>
      </w:r>
      <w:proofErr w:type="spellStart"/>
      <w:proofErr w:type="gramStart"/>
      <w:r w:rsidRPr="008A320A">
        <w:rPr>
          <w:rFonts w:ascii="Arial" w:hAnsi="Arial" w:cs="Arial"/>
        </w:rPr>
        <w:t>displayed.All</w:t>
      </w:r>
      <w:proofErr w:type="spellEnd"/>
      <w:proofErr w:type="gramEnd"/>
      <w:r w:rsidRPr="008A320A">
        <w:rPr>
          <w:rFonts w:ascii="Arial" w:hAnsi="Arial" w:cs="Arial"/>
        </w:rPr>
        <w:t xml:space="preserve"> accidents must be recorded in the accident book, which is located with the first aid box </w:t>
      </w:r>
      <w:r>
        <w:rPr>
          <w:rFonts w:ascii="Arial" w:hAnsi="Arial" w:cs="Arial"/>
        </w:rPr>
        <w:t>in the link.</w:t>
      </w:r>
    </w:p>
    <w:p w14:paraId="6F433FAC" w14:textId="77777777" w:rsidR="001E7E04" w:rsidRDefault="001E7E04" w:rsidP="001E7E04">
      <w:pPr>
        <w:rPr>
          <w:rFonts w:ascii="Arial" w:hAnsi="Arial" w:cs="Arial"/>
        </w:rPr>
      </w:pPr>
      <w:proofErr w:type="gramStart"/>
      <w:r w:rsidRPr="008A320A">
        <w:rPr>
          <w:rFonts w:ascii="Arial" w:hAnsi="Arial" w:cs="Arial"/>
        </w:rPr>
        <w:t>Additionally</w:t>
      </w:r>
      <w:proofErr w:type="gramEnd"/>
      <w:r w:rsidRPr="008A320A">
        <w:rPr>
          <w:rFonts w:ascii="Arial" w:hAnsi="Arial" w:cs="Arial"/>
        </w:rPr>
        <w:t xml:space="preserve"> the phone number of the caller and/ or another contact number will need to be given to the emergency services when they are called.</w:t>
      </w:r>
    </w:p>
    <w:p w14:paraId="2883F952" w14:textId="77777777" w:rsidR="001E7E04" w:rsidRDefault="001E7E04" w:rsidP="001E7E04">
      <w:pPr>
        <w:pStyle w:val="Default"/>
        <w:jc w:val="both"/>
        <w:rPr>
          <w:rFonts w:ascii="Arial" w:hAnsi="Arial" w:cs="Arial"/>
          <w:b/>
          <w:bCs/>
          <w:sz w:val="36"/>
          <w:szCs w:val="36"/>
        </w:rPr>
      </w:pPr>
    </w:p>
    <w:p w14:paraId="01EEA412" w14:textId="27BA1352" w:rsidR="001E7E04" w:rsidRDefault="001E7E04" w:rsidP="001E7E04">
      <w:pPr>
        <w:pStyle w:val="Default"/>
        <w:jc w:val="both"/>
        <w:rPr>
          <w:rFonts w:ascii="Arial" w:hAnsi="Arial" w:cs="Arial"/>
          <w:b/>
          <w:bCs/>
          <w:sz w:val="36"/>
          <w:szCs w:val="36"/>
        </w:rPr>
      </w:pPr>
      <w:r>
        <w:rPr>
          <w:rFonts w:ascii="Arial" w:hAnsi="Arial" w:cs="Arial"/>
          <w:b/>
          <w:bCs/>
          <w:sz w:val="36"/>
          <w:szCs w:val="36"/>
        </w:rPr>
        <w:t xml:space="preserve">Guidance for </w:t>
      </w:r>
      <w:r w:rsidRPr="00003EDC">
        <w:rPr>
          <w:rFonts w:ascii="Arial" w:hAnsi="Arial" w:cs="Arial"/>
          <w:b/>
          <w:bCs/>
          <w:sz w:val="36"/>
          <w:szCs w:val="36"/>
        </w:rPr>
        <w:t>Event Risk Assessments</w:t>
      </w:r>
    </w:p>
    <w:p w14:paraId="3B19004F" w14:textId="77777777" w:rsidR="001E7E04" w:rsidRDefault="001E7E04" w:rsidP="001E7E04">
      <w:pPr>
        <w:pStyle w:val="Default"/>
        <w:jc w:val="both"/>
        <w:rPr>
          <w:b/>
          <w:sz w:val="28"/>
          <w:szCs w:val="28"/>
        </w:rPr>
      </w:pPr>
      <w:r w:rsidRPr="00003EDC">
        <w:rPr>
          <w:sz w:val="36"/>
          <w:szCs w:val="36"/>
        </w:rPr>
        <w:br/>
      </w:r>
      <w:r w:rsidRPr="00CC37AB">
        <w:rPr>
          <w:b/>
          <w:sz w:val="28"/>
          <w:szCs w:val="28"/>
        </w:rPr>
        <w:t xml:space="preserve">1.1 Risk Assessment </w:t>
      </w:r>
    </w:p>
    <w:p w14:paraId="492DB244" w14:textId="77777777" w:rsidR="001E7E04" w:rsidRPr="00CC37AB" w:rsidRDefault="001E7E04" w:rsidP="001E7E04">
      <w:pPr>
        <w:pStyle w:val="Default"/>
        <w:jc w:val="both"/>
        <w:rPr>
          <w:b/>
          <w:sz w:val="28"/>
          <w:szCs w:val="28"/>
        </w:rPr>
      </w:pPr>
    </w:p>
    <w:p w14:paraId="791CA3D4" w14:textId="77777777" w:rsidR="001E7E04" w:rsidRPr="00C876D9" w:rsidRDefault="001E7E04" w:rsidP="001E7E04">
      <w:pPr>
        <w:pStyle w:val="CM40"/>
        <w:spacing w:after="0"/>
        <w:jc w:val="both"/>
        <w:rPr>
          <w:rFonts w:ascii="Arial" w:hAnsi="Arial" w:cs="Arial"/>
          <w:color w:val="000000"/>
        </w:rPr>
      </w:pPr>
      <w:r w:rsidRPr="00C876D9">
        <w:rPr>
          <w:rFonts w:ascii="Arial" w:hAnsi="Arial" w:cs="Arial"/>
          <w:color w:val="000000"/>
        </w:rPr>
        <w:t>Please remember that organisers of events have a legal responsibility to ensure the Health, Safety and Welfare of any employees, volunteer helpers or contractors involved in arranging</w:t>
      </w:r>
      <w:r>
        <w:rPr>
          <w:rFonts w:ascii="Arial" w:hAnsi="Arial" w:cs="Arial"/>
          <w:color w:val="000000"/>
        </w:rPr>
        <w:t xml:space="preserve"> </w:t>
      </w:r>
      <w:r w:rsidRPr="00C876D9">
        <w:rPr>
          <w:rFonts w:ascii="Arial" w:hAnsi="Arial" w:cs="Arial"/>
          <w:color w:val="000000"/>
        </w:rPr>
        <w:t>the event and to the public and participants attending, carrying out a detailed risk assessment</w:t>
      </w:r>
      <w:r>
        <w:rPr>
          <w:rFonts w:ascii="Arial" w:hAnsi="Arial" w:cs="Arial"/>
          <w:color w:val="000000"/>
        </w:rPr>
        <w:t xml:space="preserve"> </w:t>
      </w:r>
      <w:r w:rsidRPr="00C876D9">
        <w:rPr>
          <w:rFonts w:ascii="Arial" w:hAnsi="Arial" w:cs="Arial"/>
          <w:color w:val="000000"/>
        </w:rPr>
        <w:t>should ensure this. All hazards associated with the event should be identified, the level of risk</w:t>
      </w:r>
      <w:r>
        <w:rPr>
          <w:rFonts w:ascii="Arial" w:hAnsi="Arial" w:cs="Arial"/>
          <w:color w:val="000000"/>
        </w:rPr>
        <w:t xml:space="preserve"> </w:t>
      </w:r>
      <w:r w:rsidRPr="00C876D9">
        <w:rPr>
          <w:rFonts w:ascii="Arial" w:hAnsi="Arial" w:cs="Arial"/>
          <w:color w:val="000000"/>
        </w:rPr>
        <w:t>assessed and appropriate action taken to reduce these risks to an acceptable level. All events</w:t>
      </w:r>
      <w:r>
        <w:rPr>
          <w:rFonts w:ascii="Arial" w:hAnsi="Arial" w:cs="Arial"/>
          <w:color w:val="000000"/>
        </w:rPr>
        <w:t xml:space="preserve"> </w:t>
      </w:r>
      <w:r w:rsidRPr="00C876D9">
        <w:rPr>
          <w:rFonts w:ascii="Arial" w:hAnsi="Arial" w:cs="Arial"/>
          <w:color w:val="000000"/>
        </w:rPr>
        <w:t>must comply with recognised safety standards and you must take all reasonable precautions to</w:t>
      </w:r>
      <w:r>
        <w:rPr>
          <w:rFonts w:ascii="Arial" w:hAnsi="Arial" w:cs="Arial"/>
          <w:color w:val="000000"/>
        </w:rPr>
        <w:t xml:space="preserve"> </w:t>
      </w:r>
      <w:r w:rsidRPr="00C876D9">
        <w:rPr>
          <w:rFonts w:ascii="Arial" w:hAnsi="Arial" w:cs="Arial"/>
          <w:color w:val="000000"/>
        </w:rPr>
        <w:t>ensure the event takes place safely.</w:t>
      </w:r>
    </w:p>
    <w:p w14:paraId="5AC60702" w14:textId="77777777" w:rsidR="001E7E04" w:rsidRDefault="001E7E04" w:rsidP="001E7E04">
      <w:pPr>
        <w:pStyle w:val="CM40"/>
        <w:spacing w:after="0"/>
        <w:jc w:val="both"/>
        <w:rPr>
          <w:rFonts w:ascii="Arial" w:hAnsi="Arial" w:cs="Arial"/>
          <w:color w:val="000000"/>
        </w:rPr>
      </w:pPr>
    </w:p>
    <w:p w14:paraId="7A07AF77" w14:textId="77777777" w:rsidR="001E7E04" w:rsidRPr="00C876D9" w:rsidRDefault="001E7E04" w:rsidP="001E7E04">
      <w:pPr>
        <w:pStyle w:val="CM40"/>
        <w:spacing w:after="0"/>
        <w:jc w:val="both"/>
        <w:rPr>
          <w:rFonts w:ascii="Arial" w:hAnsi="Arial" w:cs="Arial"/>
          <w:color w:val="000000"/>
        </w:rPr>
      </w:pPr>
      <w:r w:rsidRPr="00C876D9">
        <w:rPr>
          <w:rFonts w:ascii="Arial" w:hAnsi="Arial" w:cs="Arial"/>
          <w:color w:val="000000"/>
        </w:rPr>
        <w:t>A formal record should be kept of the risk assessments. A simple guidance note and an</w:t>
      </w:r>
      <w:r>
        <w:rPr>
          <w:rFonts w:ascii="Arial" w:hAnsi="Arial" w:cs="Arial"/>
          <w:color w:val="000000"/>
        </w:rPr>
        <w:t xml:space="preserve"> </w:t>
      </w:r>
      <w:r w:rsidRPr="00C876D9">
        <w:rPr>
          <w:rFonts w:ascii="Arial" w:hAnsi="Arial" w:cs="Arial"/>
          <w:color w:val="000000"/>
        </w:rPr>
        <w:t>example form are provided with this pack. Completed forms should be retained for future</w:t>
      </w:r>
      <w:r>
        <w:rPr>
          <w:rFonts w:ascii="Arial" w:hAnsi="Arial" w:cs="Arial"/>
          <w:color w:val="000000"/>
        </w:rPr>
        <w:t xml:space="preserve"> </w:t>
      </w:r>
      <w:r w:rsidRPr="00C876D9">
        <w:rPr>
          <w:rFonts w:ascii="Arial" w:hAnsi="Arial" w:cs="Arial"/>
          <w:color w:val="000000"/>
        </w:rPr>
        <w:t>reference.</w:t>
      </w:r>
    </w:p>
    <w:p w14:paraId="13E35CF9" w14:textId="77777777" w:rsidR="001E7E04" w:rsidRDefault="001E7E04" w:rsidP="001E7E04">
      <w:pPr>
        <w:pStyle w:val="CM40"/>
        <w:spacing w:after="0"/>
        <w:jc w:val="both"/>
        <w:rPr>
          <w:rFonts w:ascii="Arial" w:hAnsi="Arial" w:cs="Arial"/>
          <w:color w:val="000000"/>
        </w:rPr>
      </w:pPr>
    </w:p>
    <w:p w14:paraId="14726FF0" w14:textId="77777777" w:rsidR="001E7E04" w:rsidRPr="00C876D9" w:rsidRDefault="001E7E04" w:rsidP="001E7E04">
      <w:pPr>
        <w:pStyle w:val="CM40"/>
        <w:spacing w:after="0"/>
        <w:jc w:val="both"/>
        <w:rPr>
          <w:rFonts w:ascii="Arial" w:hAnsi="Arial" w:cs="Arial"/>
          <w:color w:val="000000"/>
        </w:rPr>
      </w:pPr>
      <w:r w:rsidRPr="00C876D9">
        <w:rPr>
          <w:rFonts w:ascii="Arial" w:hAnsi="Arial" w:cs="Arial"/>
          <w:color w:val="000000"/>
        </w:rPr>
        <w:t xml:space="preserve">Where the event consists of more than one attraction </w:t>
      </w:r>
      <w:proofErr w:type="gramStart"/>
      <w:r w:rsidRPr="00C876D9">
        <w:rPr>
          <w:rFonts w:ascii="Arial" w:hAnsi="Arial" w:cs="Arial"/>
          <w:color w:val="000000"/>
        </w:rPr>
        <w:t>e.g.</w:t>
      </w:r>
      <w:proofErr w:type="gramEnd"/>
      <w:r w:rsidRPr="00C876D9">
        <w:rPr>
          <w:rFonts w:ascii="Arial" w:hAnsi="Arial" w:cs="Arial"/>
          <w:color w:val="000000"/>
        </w:rPr>
        <w:t xml:space="preserve"> a summer fete a written risk</w:t>
      </w:r>
      <w:r>
        <w:rPr>
          <w:rFonts w:ascii="Arial" w:hAnsi="Arial" w:cs="Arial"/>
          <w:color w:val="000000"/>
        </w:rPr>
        <w:t xml:space="preserve"> </w:t>
      </w:r>
      <w:r w:rsidRPr="00C876D9">
        <w:rPr>
          <w:rFonts w:ascii="Arial" w:hAnsi="Arial" w:cs="Arial"/>
          <w:color w:val="000000"/>
        </w:rPr>
        <w:t>assessment may be required for each activity. In these circumstances, the enclosed risk</w:t>
      </w:r>
      <w:r>
        <w:rPr>
          <w:rFonts w:ascii="Arial" w:hAnsi="Arial" w:cs="Arial"/>
          <w:color w:val="000000"/>
        </w:rPr>
        <w:t xml:space="preserve"> </w:t>
      </w:r>
      <w:r w:rsidRPr="00C876D9">
        <w:rPr>
          <w:rFonts w:ascii="Arial" w:hAnsi="Arial" w:cs="Arial"/>
          <w:color w:val="000000"/>
        </w:rPr>
        <w:t>assessment form can be photocopied.</w:t>
      </w:r>
    </w:p>
    <w:p w14:paraId="053CF580" w14:textId="77777777" w:rsidR="001E7E04" w:rsidRDefault="001E7E04" w:rsidP="001E7E04">
      <w:pPr>
        <w:pStyle w:val="CM40"/>
        <w:spacing w:after="0"/>
        <w:jc w:val="both"/>
        <w:rPr>
          <w:rFonts w:ascii="Arial" w:hAnsi="Arial" w:cs="Arial"/>
          <w:color w:val="000000"/>
        </w:rPr>
      </w:pPr>
    </w:p>
    <w:p w14:paraId="0EA2E288" w14:textId="77777777" w:rsidR="001E7E04" w:rsidRPr="00C876D9" w:rsidRDefault="001E7E04" w:rsidP="001E7E04">
      <w:pPr>
        <w:pStyle w:val="CM40"/>
        <w:spacing w:after="0"/>
        <w:jc w:val="both"/>
        <w:rPr>
          <w:rFonts w:ascii="Arial" w:hAnsi="Arial" w:cs="Arial"/>
          <w:color w:val="000000"/>
        </w:rPr>
      </w:pPr>
      <w:r w:rsidRPr="00C876D9">
        <w:rPr>
          <w:rFonts w:ascii="Arial" w:hAnsi="Arial" w:cs="Arial"/>
          <w:color w:val="000000"/>
        </w:rPr>
        <w:t>Any contractors involved in the event should also carry out risk assessments. Where relevant,</w:t>
      </w:r>
      <w:r>
        <w:rPr>
          <w:rFonts w:ascii="Arial" w:hAnsi="Arial" w:cs="Arial"/>
          <w:color w:val="000000"/>
        </w:rPr>
        <w:t xml:space="preserve"> </w:t>
      </w:r>
      <w:r w:rsidRPr="00C876D9">
        <w:rPr>
          <w:rFonts w:ascii="Arial" w:hAnsi="Arial" w:cs="Arial"/>
          <w:color w:val="000000"/>
        </w:rPr>
        <w:t>you should obtain copies of these.</w:t>
      </w:r>
    </w:p>
    <w:p w14:paraId="19D92345" w14:textId="77777777" w:rsidR="001E7E04" w:rsidRDefault="001E7E04" w:rsidP="001E7E04">
      <w:pPr>
        <w:pStyle w:val="CM40"/>
        <w:spacing w:after="0"/>
        <w:jc w:val="both"/>
        <w:rPr>
          <w:rFonts w:ascii="Arial" w:hAnsi="Arial" w:cs="Arial"/>
          <w:color w:val="000000"/>
        </w:rPr>
      </w:pPr>
    </w:p>
    <w:p w14:paraId="3A2AD9D2" w14:textId="77777777" w:rsidR="001E7E04" w:rsidRPr="00C876D9" w:rsidRDefault="001E7E04" w:rsidP="001E7E04">
      <w:pPr>
        <w:pStyle w:val="CM40"/>
        <w:spacing w:after="0"/>
        <w:jc w:val="both"/>
        <w:rPr>
          <w:rFonts w:ascii="Arial" w:hAnsi="Arial" w:cs="Arial"/>
          <w:color w:val="000000"/>
        </w:rPr>
      </w:pPr>
      <w:r w:rsidRPr="00C876D9">
        <w:rPr>
          <w:rFonts w:ascii="Arial" w:hAnsi="Arial" w:cs="Arial"/>
          <w:color w:val="000000"/>
        </w:rPr>
        <w:t>More information regarding risk assessments can be obtained from the Health and Safety</w:t>
      </w:r>
      <w:r>
        <w:rPr>
          <w:rFonts w:ascii="Arial" w:hAnsi="Arial" w:cs="Arial"/>
          <w:color w:val="000000"/>
        </w:rPr>
        <w:t xml:space="preserve"> </w:t>
      </w:r>
      <w:r w:rsidRPr="00C876D9">
        <w:rPr>
          <w:rFonts w:ascii="Arial" w:hAnsi="Arial" w:cs="Arial"/>
          <w:color w:val="000000"/>
        </w:rPr>
        <w:t>Executive (HSE) publications at HSE information Centre, Broad Lane, Sheffield, S3 7HQ.</w:t>
      </w:r>
      <w:r>
        <w:rPr>
          <w:rFonts w:ascii="Arial" w:hAnsi="Arial" w:cs="Arial"/>
          <w:color w:val="000000"/>
        </w:rPr>
        <w:t xml:space="preserve">  </w:t>
      </w:r>
      <w:r w:rsidRPr="00C876D9">
        <w:rPr>
          <w:rFonts w:ascii="Arial" w:hAnsi="Arial" w:cs="Arial"/>
          <w:color w:val="000000"/>
        </w:rPr>
        <w:t>Tel: 01787 881165.</w:t>
      </w:r>
    </w:p>
    <w:p w14:paraId="18F31945" w14:textId="77777777" w:rsidR="001E7E04" w:rsidRDefault="001E7E04" w:rsidP="001E7E04">
      <w:pPr>
        <w:pStyle w:val="CM2"/>
        <w:spacing w:line="240" w:lineRule="auto"/>
        <w:jc w:val="both"/>
        <w:rPr>
          <w:rFonts w:ascii="Arial" w:hAnsi="Arial" w:cs="Arial"/>
          <w:color w:val="000000"/>
        </w:rPr>
      </w:pPr>
    </w:p>
    <w:p w14:paraId="411D2696" w14:textId="77777777" w:rsidR="001E7E04" w:rsidRDefault="001E7E04" w:rsidP="001E7E04">
      <w:pPr>
        <w:pStyle w:val="CM2"/>
        <w:spacing w:line="240" w:lineRule="auto"/>
        <w:jc w:val="both"/>
        <w:rPr>
          <w:rFonts w:ascii="Arial" w:hAnsi="Arial" w:cs="Arial"/>
          <w:color w:val="000000"/>
        </w:rPr>
      </w:pPr>
      <w:r w:rsidRPr="00C876D9">
        <w:rPr>
          <w:rFonts w:ascii="Arial" w:hAnsi="Arial" w:cs="Arial"/>
          <w:color w:val="000000"/>
        </w:rPr>
        <w:t xml:space="preserve">In </w:t>
      </w:r>
      <w:proofErr w:type="gramStart"/>
      <w:r w:rsidRPr="00C876D9">
        <w:rPr>
          <w:rFonts w:ascii="Arial" w:hAnsi="Arial" w:cs="Arial"/>
          <w:color w:val="000000"/>
        </w:rPr>
        <w:t>addition</w:t>
      </w:r>
      <w:proofErr w:type="gramEnd"/>
      <w:r w:rsidRPr="00C876D9">
        <w:rPr>
          <w:rFonts w:ascii="Arial" w:hAnsi="Arial" w:cs="Arial"/>
          <w:color w:val="000000"/>
        </w:rPr>
        <w:t xml:space="preserve"> the Regulatory Reform (Fire Safety) Order 2005 (FSO) will apply to such events</w:t>
      </w:r>
      <w:r>
        <w:rPr>
          <w:rFonts w:ascii="Arial" w:hAnsi="Arial" w:cs="Arial"/>
          <w:color w:val="000000"/>
        </w:rPr>
        <w:t xml:space="preserve"> </w:t>
      </w:r>
      <w:r w:rsidRPr="00C876D9">
        <w:rPr>
          <w:rFonts w:ascii="Arial" w:hAnsi="Arial" w:cs="Arial"/>
          <w:color w:val="000000"/>
        </w:rPr>
        <w:t xml:space="preserve">and will require the Responsible Person to carry out a risk assessment concerning fire safety, which can be carried out </w:t>
      </w:r>
      <w:proofErr w:type="spellStart"/>
      <w:r w:rsidRPr="00C876D9">
        <w:rPr>
          <w:rFonts w:ascii="Arial" w:hAnsi="Arial" w:cs="Arial"/>
          <w:color w:val="000000"/>
        </w:rPr>
        <w:t>along side</w:t>
      </w:r>
      <w:proofErr w:type="spellEnd"/>
      <w:r w:rsidRPr="00C876D9">
        <w:rPr>
          <w:rFonts w:ascii="Arial" w:hAnsi="Arial" w:cs="Arial"/>
          <w:color w:val="000000"/>
        </w:rPr>
        <w:t xml:space="preserve"> the health and safety risk assessment.</w:t>
      </w:r>
    </w:p>
    <w:p w14:paraId="165E1D04" w14:textId="77777777" w:rsidR="001E7E04" w:rsidRDefault="001E7E04" w:rsidP="001E7E04">
      <w:pPr>
        <w:pStyle w:val="CM2"/>
        <w:spacing w:line="240" w:lineRule="auto"/>
        <w:jc w:val="both"/>
        <w:rPr>
          <w:rFonts w:ascii="Arial" w:hAnsi="Arial" w:cs="Arial"/>
          <w:color w:val="000000"/>
        </w:rPr>
      </w:pPr>
      <w:r w:rsidRPr="00C876D9">
        <w:rPr>
          <w:rFonts w:ascii="Arial" w:hAnsi="Arial" w:cs="Arial"/>
          <w:color w:val="000000"/>
        </w:rPr>
        <w:t>Full details are available on;</w:t>
      </w:r>
    </w:p>
    <w:p w14:paraId="338BD1BC" w14:textId="77777777" w:rsidR="001E7E04" w:rsidRDefault="00000000" w:rsidP="001E7E04">
      <w:pPr>
        <w:pStyle w:val="CM2"/>
        <w:spacing w:line="240" w:lineRule="auto"/>
        <w:jc w:val="both"/>
        <w:rPr>
          <w:rFonts w:ascii="Arial" w:hAnsi="Arial" w:cs="Arial"/>
          <w:color w:val="000000"/>
        </w:rPr>
      </w:pPr>
      <w:hyperlink r:id="rId7" w:history="1">
        <w:r w:rsidR="001E7E04" w:rsidRPr="00910912">
          <w:rPr>
            <w:rStyle w:val="Hyperlink"/>
            <w:rFonts w:ascii="Arial" w:hAnsi="Arial" w:cs="Arial"/>
          </w:rPr>
          <w:t>http://www.fire.gov.uk/Workplace+safety/</w:t>
        </w:r>
      </w:hyperlink>
    </w:p>
    <w:p w14:paraId="15F9E461" w14:textId="77777777" w:rsidR="001E7E04" w:rsidRPr="00003EDC" w:rsidRDefault="001E7E04" w:rsidP="001E7E04">
      <w:pPr>
        <w:pStyle w:val="Default"/>
        <w:jc w:val="both"/>
        <w:rPr>
          <w:rFonts w:ascii="Arial" w:hAnsi="Arial" w:cs="Arial"/>
          <w:b/>
          <w:bCs/>
          <w:sz w:val="36"/>
          <w:szCs w:val="36"/>
        </w:rPr>
      </w:pPr>
    </w:p>
    <w:p w14:paraId="2EBB10DE" w14:textId="77777777" w:rsidR="001E7E04" w:rsidRPr="00003EDC" w:rsidRDefault="001E7E04" w:rsidP="001E7E04">
      <w:pPr>
        <w:pStyle w:val="Default"/>
        <w:jc w:val="both"/>
        <w:rPr>
          <w:rFonts w:ascii="Arial" w:hAnsi="Arial" w:cs="Arial"/>
          <w:b/>
          <w:bCs/>
          <w:sz w:val="28"/>
          <w:szCs w:val="28"/>
        </w:rPr>
      </w:pPr>
      <w:r>
        <w:rPr>
          <w:rFonts w:ascii="Arial" w:hAnsi="Arial" w:cs="Arial"/>
          <w:b/>
          <w:bCs/>
          <w:sz w:val="28"/>
          <w:szCs w:val="28"/>
        </w:rPr>
        <w:t>1.2</w:t>
      </w:r>
      <w:r w:rsidRPr="00003EDC">
        <w:rPr>
          <w:rFonts w:ascii="Arial" w:hAnsi="Arial" w:cs="Arial"/>
          <w:b/>
          <w:bCs/>
          <w:sz w:val="28"/>
          <w:szCs w:val="28"/>
        </w:rPr>
        <w:t xml:space="preserve"> Guidance Notes </w:t>
      </w:r>
    </w:p>
    <w:p w14:paraId="5982CDE4" w14:textId="77777777" w:rsidR="001E7E04" w:rsidRPr="00C876D9" w:rsidRDefault="001E7E04" w:rsidP="001E7E04">
      <w:pPr>
        <w:pStyle w:val="Default"/>
        <w:jc w:val="both"/>
        <w:rPr>
          <w:rFonts w:ascii="Arial" w:hAnsi="Arial" w:cs="Arial"/>
        </w:rPr>
      </w:pPr>
    </w:p>
    <w:p w14:paraId="0A219B58" w14:textId="77777777" w:rsidR="001E7E04" w:rsidRPr="00C876D9" w:rsidRDefault="001E7E04" w:rsidP="001E7E04">
      <w:pPr>
        <w:pStyle w:val="CM40"/>
        <w:spacing w:after="0"/>
        <w:ind w:right="170"/>
        <w:jc w:val="both"/>
        <w:rPr>
          <w:rFonts w:ascii="Arial" w:hAnsi="Arial" w:cs="Arial"/>
          <w:color w:val="000000"/>
        </w:rPr>
      </w:pPr>
      <w:r w:rsidRPr="00C876D9">
        <w:rPr>
          <w:rFonts w:ascii="Arial" w:hAnsi="Arial" w:cs="Arial"/>
          <w:color w:val="000000"/>
        </w:rPr>
        <w:t xml:space="preserve">As the organiser of an </w:t>
      </w:r>
      <w:proofErr w:type="gramStart"/>
      <w:r w:rsidRPr="00C876D9">
        <w:rPr>
          <w:rFonts w:ascii="Arial" w:hAnsi="Arial" w:cs="Arial"/>
          <w:color w:val="000000"/>
        </w:rPr>
        <w:t>event</w:t>
      </w:r>
      <w:proofErr w:type="gramEnd"/>
      <w:r w:rsidRPr="00C876D9">
        <w:rPr>
          <w:rFonts w:ascii="Arial" w:hAnsi="Arial" w:cs="Arial"/>
          <w:color w:val="000000"/>
        </w:rPr>
        <w:t xml:space="preserve"> you have legal responsibilities to ensure the health, safety and welfare of any employees, volunteers, and contractors involved in arranging the event; and of the public and participants attending. All events must comply with recognised safety standards and you must take all reasonable precautions to ensure the event takes place safely. </w:t>
      </w:r>
    </w:p>
    <w:p w14:paraId="46512794" w14:textId="77777777" w:rsidR="001E7E04" w:rsidRPr="00C876D9" w:rsidRDefault="001E7E04" w:rsidP="001E7E04">
      <w:pPr>
        <w:pStyle w:val="CM40"/>
        <w:spacing w:after="0"/>
        <w:ind w:right="98"/>
        <w:jc w:val="both"/>
        <w:rPr>
          <w:rFonts w:ascii="Arial" w:hAnsi="Arial" w:cs="Arial"/>
          <w:color w:val="000000"/>
        </w:rPr>
      </w:pPr>
      <w:r w:rsidRPr="00C876D9">
        <w:rPr>
          <w:rFonts w:ascii="Arial" w:hAnsi="Arial" w:cs="Arial"/>
          <w:color w:val="000000"/>
        </w:rPr>
        <w:t xml:space="preserve">The event organiser’s best tool for determining potential hazards connected to their event is a risk assessment. A full risk assessment must be carried out for all events. A risk assessment needs to identify the activities, which make up an event and the hazards that are associated with each activity, together with a risk rating. </w:t>
      </w:r>
    </w:p>
    <w:p w14:paraId="326843D7" w14:textId="77777777" w:rsidR="001E7E04" w:rsidRPr="00C876D9" w:rsidRDefault="001E7E04" w:rsidP="001E7E04">
      <w:pPr>
        <w:pStyle w:val="CM40"/>
        <w:spacing w:after="0"/>
        <w:ind w:right="170"/>
        <w:jc w:val="both"/>
        <w:rPr>
          <w:rFonts w:ascii="Arial" w:hAnsi="Arial" w:cs="Arial"/>
          <w:color w:val="000000"/>
        </w:rPr>
      </w:pPr>
      <w:r w:rsidRPr="00C876D9">
        <w:rPr>
          <w:rFonts w:ascii="Arial" w:hAnsi="Arial" w:cs="Arial"/>
          <w:color w:val="000000"/>
        </w:rPr>
        <w:t xml:space="preserve">Any contractors involved in your event must also carry out risk assessments. Accordingly, if you are employing contractors/other organisations it is your duty to ensure that you obtain copies of the risk assessments. </w:t>
      </w:r>
    </w:p>
    <w:p w14:paraId="64FF583C" w14:textId="77777777" w:rsidR="001E7E04" w:rsidRDefault="001E7E04" w:rsidP="001E7E04">
      <w:pPr>
        <w:pStyle w:val="CM40"/>
        <w:spacing w:after="0"/>
        <w:jc w:val="both"/>
        <w:rPr>
          <w:rFonts w:ascii="Arial" w:hAnsi="Arial" w:cs="Arial"/>
          <w:color w:val="000000"/>
        </w:rPr>
      </w:pPr>
    </w:p>
    <w:p w14:paraId="32E8DA6D" w14:textId="77777777" w:rsidR="001E7E04" w:rsidRPr="00C876D9" w:rsidRDefault="001E7E04" w:rsidP="001E7E04">
      <w:pPr>
        <w:pStyle w:val="CM40"/>
        <w:spacing w:after="0"/>
        <w:jc w:val="both"/>
        <w:rPr>
          <w:rFonts w:ascii="Arial" w:hAnsi="Arial" w:cs="Arial"/>
          <w:color w:val="000000"/>
        </w:rPr>
      </w:pPr>
      <w:r w:rsidRPr="00C876D9">
        <w:rPr>
          <w:rFonts w:ascii="Arial" w:hAnsi="Arial" w:cs="Arial"/>
          <w:color w:val="000000"/>
        </w:rPr>
        <w:t xml:space="preserve">The following guidance should aid you in carrying out your risk assessments. Please also see the example form, which provides detailed examples of some event components. The paragraph numbers below relate to the headings on the Event Risk Assessment Form for ease of reference. </w:t>
      </w:r>
    </w:p>
    <w:p w14:paraId="2A105F44" w14:textId="77777777" w:rsidR="001E7E04" w:rsidRDefault="001E7E04" w:rsidP="001E7E04">
      <w:pPr>
        <w:pStyle w:val="CM2"/>
        <w:spacing w:line="240" w:lineRule="auto"/>
        <w:jc w:val="both"/>
        <w:rPr>
          <w:rFonts w:ascii="Arial" w:hAnsi="Arial" w:cs="Arial"/>
          <w:b/>
          <w:bCs/>
          <w:color w:val="000000"/>
          <w:sz w:val="28"/>
          <w:szCs w:val="28"/>
        </w:rPr>
      </w:pPr>
    </w:p>
    <w:p w14:paraId="51237B1C" w14:textId="77777777" w:rsidR="001E7E04" w:rsidRDefault="001E7E04" w:rsidP="001E7E04">
      <w:pPr>
        <w:pStyle w:val="CM2"/>
        <w:spacing w:line="240" w:lineRule="auto"/>
        <w:jc w:val="both"/>
        <w:rPr>
          <w:rFonts w:ascii="Arial" w:hAnsi="Arial" w:cs="Arial"/>
          <w:b/>
          <w:bCs/>
          <w:color w:val="000000"/>
          <w:sz w:val="28"/>
          <w:szCs w:val="28"/>
        </w:rPr>
      </w:pPr>
      <w:r>
        <w:rPr>
          <w:rFonts w:ascii="Arial" w:hAnsi="Arial" w:cs="Arial"/>
          <w:b/>
          <w:bCs/>
          <w:color w:val="000000"/>
          <w:sz w:val="28"/>
          <w:szCs w:val="28"/>
        </w:rPr>
        <w:t>1.3</w:t>
      </w:r>
      <w:r w:rsidRPr="00003EDC">
        <w:rPr>
          <w:rFonts w:ascii="Arial" w:hAnsi="Arial" w:cs="Arial"/>
          <w:b/>
          <w:bCs/>
          <w:color w:val="000000"/>
          <w:sz w:val="28"/>
          <w:szCs w:val="28"/>
        </w:rPr>
        <w:t xml:space="preserve"> Identifying the Activity / Area of Concern </w:t>
      </w:r>
    </w:p>
    <w:p w14:paraId="5936BEFB" w14:textId="77777777" w:rsidR="001E7E04" w:rsidRPr="00003EDC" w:rsidRDefault="001E7E04" w:rsidP="001E7E04">
      <w:pPr>
        <w:pStyle w:val="Default"/>
        <w:jc w:val="both"/>
      </w:pPr>
    </w:p>
    <w:p w14:paraId="24498CE9" w14:textId="77777777" w:rsidR="001E7E04" w:rsidRPr="00C876D9" w:rsidRDefault="001E7E04" w:rsidP="001E7E04">
      <w:pPr>
        <w:pStyle w:val="CM40"/>
        <w:spacing w:after="0"/>
        <w:jc w:val="both"/>
        <w:rPr>
          <w:rFonts w:ascii="Arial" w:hAnsi="Arial" w:cs="Arial"/>
          <w:color w:val="000000"/>
        </w:rPr>
      </w:pPr>
      <w:r w:rsidRPr="00C876D9">
        <w:rPr>
          <w:rFonts w:ascii="Arial" w:hAnsi="Arial" w:cs="Arial"/>
          <w:color w:val="000000"/>
        </w:rPr>
        <w:lastRenderedPageBreak/>
        <w:t>An activity is anything which is taking place as part of your event, i.e.: stalls, face painting,</w:t>
      </w:r>
      <w:r>
        <w:rPr>
          <w:rFonts w:ascii="Arial" w:hAnsi="Arial" w:cs="Arial"/>
          <w:color w:val="000000"/>
        </w:rPr>
        <w:t xml:space="preserve"> </w:t>
      </w:r>
      <w:r w:rsidRPr="00C876D9">
        <w:rPr>
          <w:rFonts w:ascii="Arial" w:hAnsi="Arial" w:cs="Arial"/>
          <w:color w:val="000000"/>
        </w:rPr>
        <w:t>fairground rides, car boot sale, staged events, music, dancing, sports activities, fireworks, laser</w:t>
      </w:r>
      <w:r>
        <w:rPr>
          <w:rFonts w:ascii="Arial" w:hAnsi="Arial" w:cs="Arial"/>
          <w:color w:val="000000"/>
        </w:rPr>
        <w:t xml:space="preserve"> </w:t>
      </w:r>
      <w:r w:rsidRPr="00C876D9">
        <w:rPr>
          <w:rFonts w:ascii="Arial" w:hAnsi="Arial" w:cs="Arial"/>
          <w:color w:val="000000"/>
        </w:rPr>
        <w:t>show, parade, marquee/tent, food, alcoholic refreshment, etc.</w:t>
      </w:r>
      <w:r>
        <w:rPr>
          <w:rFonts w:ascii="Arial" w:hAnsi="Arial" w:cs="Arial"/>
          <w:color w:val="000000"/>
        </w:rPr>
        <w:t xml:space="preserve"> </w:t>
      </w:r>
      <w:r w:rsidRPr="00C876D9">
        <w:rPr>
          <w:rFonts w:ascii="Arial" w:hAnsi="Arial" w:cs="Arial"/>
          <w:color w:val="000000"/>
        </w:rPr>
        <w:t>In addition, within the activities column you must also include the provisions you must make to</w:t>
      </w:r>
      <w:r>
        <w:rPr>
          <w:rFonts w:ascii="Arial" w:hAnsi="Arial" w:cs="Arial"/>
          <w:color w:val="000000"/>
        </w:rPr>
        <w:t xml:space="preserve"> </w:t>
      </w:r>
      <w:r w:rsidRPr="00C876D9">
        <w:rPr>
          <w:rFonts w:ascii="Arial" w:hAnsi="Arial" w:cs="Arial"/>
          <w:color w:val="000000"/>
        </w:rPr>
        <w:t>enable the activities to take place safely, i.e.: first aid, stewarding/security, crowd management,</w:t>
      </w:r>
      <w:r>
        <w:rPr>
          <w:rFonts w:ascii="Arial" w:hAnsi="Arial" w:cs="Arial"/>
          <w:color w:val="000000"/>
        </w:rPr>
        <w:t xml:space="preserve"> </w:t>
      </w:r>
      <w:r w:rsidRPr="00C876D9">
        <w:rPr>
          <w:rFonts w:ascii="Arial" w:hAnsi="Arial" w:cs="Arial"/>
          <w:color w:val="000000"/>
        </w:rPr>
        <w:t>car parking, site fencing/barriers, fire precautions and equipment, potential major incidents,</w:t>
      </w:r>
      <w:r>
        <w:rPr>
          <w:rFonts w:ascii="Arial" w:hAnsi="Arial" w:cs="Arial"/>
          <w:color w:val="000000"/>
        </w:rPr>
        <w:t xml:space="preserve"> </w:t>
      </w:r>
      <w:r w:rsidRPr="00C876D9">
        <w:rPr>
          <w:rFonts w:ascii="Arial" w:hAnsi="Arial" w:cs="Arial"/>
          <w:color w:val="000000"/>
        </w:rPr>
        <w:t>evacuation procedure (due to emergency or inclement weather), stages/marquees/temporary</w:t>
      </w:r>
      <w:r>
        <w:rPr>
          <w:rFonts w:ascii="Arial" w:hAnsi="Arial" w:cs="Arial"/>
          <w:color w:val="000000"/>
        </w:rPr>
        <w:t xml:space="preserve"> </w:t>
      </w:r>
      <w:r w:rsidRPr="00C876D9">
        <w:rPr>
          <w:rFonts w:ascii="Arial" w:hAnsi="Arial" w:cs="Arial"/>
          <w:color w:val="000000"/>
        </w:rPr>
        <w:t>structures, waste collection/handling/disposal, cash collection and signage. Please note that</w:t>
      </w:r>
      <w:r>
        <w:rPr>
          <w:rFonts w:ascii="Arial" w:hAnsi="Arial" w:cs="Arial"/>
          <w:color w:val="000000"/>
        </w:rPr>
        <w:t xml:space="preserve"> </w:t>
      </w:r>
      <w:r w:rsidRPr="00C876D9">
        <w:rPr>
          <w:rFonts w:ascii="Arial" w:hAnsi="Arial" w:cs="Arial"/>
          <w:color w:val="000000"/>
        </w:rPr>
        <w:t>these lists are not exhaustive.</w:t>
      </w:r>
    </w:p>
    <w:p w14:paraId="34AF856F" w14:textId="77777777" w:rsidR="001E7E04" w:rsidRDefault="001E7E04" w:rsidP="001E7E04">
      <w:pPr>
        <w:pStyle w:val="CM2"/>
        <w:spacing w:line="240" w:lineRule="auto"/>
        <w:jc w:val="both"/>
        <w:rPr>
          <w:rFonts w:ascii="Arial" w:hAnsi="Arial" w:cs="Arial"/>
          <w:color w:val="000000"/>
        </w:rPr>
      </w:pPr>
      <w:r w:rsidRPr="00C876D9">
        <w:rPr>
          <w:rFonts w:ascii="Arial" w:hAnsi="Arial" w:cs="Arial"/>
          <w:color w:val="000000"/>
        </w:rPr>
        <w:t>All activities must be clearly identified on the event/site layout plan you submit.</w:t>
      </w:r>
    </w:p>
    <w:p w14:paraId="4C9ED568" w14:textId="77777777" w:rsidR="001E7E04" w:rsidRDefault="001E7E04" w:rsidP="001E7E04">
      <w:pPr>
        <w:pStyle w:val="CM2"/>
        <w:spacing w:line="240" w:lineRule="auto"/>
        <w:jc w:val="both"/>
        <w:rPr>
          <w:rFonts w:ascii="Arial" w:hAnsi="Arial" w:cs="Arial"/>
          <w:b/>
          <w:bCs/>
          <w:color w:val="000000"/>
          <w:sz w:val="28"/>
          <w:szCs w:val="28"/>
        </w:rPr>
      </w:pPr>
    </w:p>
    <w:p w14:paraId="046DC7B5" w14:textId="77777777" w:rsidR="001E7E04" w:rsidRPr="00003EDC" w:rsidRDefault="001E7E04" w:rsidP="001E7E04">
      <w:pPr>
        <w:pStyle w:val="CM2"/>
        <w:spacing w:line="240" w:lineRule="auto"/>
        <w:jc w:val="both"/>
        <w:rPr>
          <w:rFonts w:ascii="Arial" w:hAnsi="Arial" w:cs="Arial"/>
          <w:b/>
          <w:bCs/>
          <w:color w:val="000000"/>
          <w:sz w:val="28"/>
          <w:szCs w:val="28"/>
        </w:rPr>
      </w:pPr>
      <w:r>
        <w:rPr>
          <w:rFonts w:ascii="Arial" w:hAnsi="Arial" w:cs="Arial"/>
          <w:b/>
          <w:bCs/>
          <w:color w:val="000000"/>
          <w:sz w:val="28"/>
          <w:szCs w:val="28"/>
        </w:rPr>
        <w:t>1.4</w:t>
      </w:r>
      <w:r w:rsidRPr="00003EDC">
        <w:rPr>
          <w:rFonts w:ascii="Arial" w:hAnsi="Arial" w:cs="Arial"/>
          <w:b/>
          <w:bCs/>
          <w:color w:val="000000"/>
          <w:sz w:val="28"/>
          <w:szCs w:val="28"/>
        </w:rPr>
        <w:t xml:space="preserve"> Identifying the hazards </w:t>
      </w:r>
    </w:p>
    <w:p w14:paraId="029324D4" w14:textId="77777777" w:rsidR="001E7E04" w:rsidRPr="00003EDC" w:rsidRDefault="001E7E04" w:rsidP="001E7E04">
      <w:pPr>
        <w:pStyle w:val="Default"/>
        <w:jc w:val="both"/>
      </w:pPr>
    </w:p>
    <w:p w14:paraId="61F883B9" w14:textId="77777777" w:rsidR="001E7E04" w:rsidRPr="00C876D9" w:rsidRDefault="001E7E04" w:rsidP="001E7E04">
      <w:pPr>
        <w:pStyle w:val="CM40"/>
        <w:spacing w:after="0"/>
        <w:ind w:right="233"/>
        <w:jc w:val="both"/>
        <w:rPr>
          <w:rFonts w:ascii="Arial" w:hAnsi="Arial" w:cs="Arial"/>
          <w:color w:val="000000"/>
        </w:rPr>
      </w:pPr>
      <w:r w:rsidRPr="00C876D9">
        <w:rPr>
          <w:rFonts w:ascii="Arial" w:hAnsi="Arial" w:cs="Arial"/>
          <w:color w:val="000000"/>
        </w:rPr>
        <w:t xml:space="preserve">All hazards must be identified for each activity. A hazard is something with the potential to cause harm, i.e.: slipping/tripping/falling hazards, hazards relating to fire risks or fire evacuation procedures, any chemicals/fumes/substances hazardous to health, moving parts of machinery, vehicle movement, electrical safety including use of portable electrical appliances, lifting/carrying/moving, high noise levels, poor lighting/heating/ventilation, any possible hazard from specific demonstrations/activities, crowd intensity and pinch points – i.e.: areas where there is restricted access/exit for the amount of people. </w:t>
      </w:r>
    </w:p>
    <w:p w14:paraId="15E23E95" w14:textId="77777777" w:rsidR="001E7E04" w:rsidRDefault="001E7E04" w:rsidP="001E7E04">
      <w:pPr>
        <w:pStyle w:val="CM40"/>
        <w:spacing w:after="0"/>
        <w:ind w:right="233"/>
        <w:jc w:val="both"/>
        <w:rPr>
          <w:rFonts w:ascii="Arial" w:hAnsi="Arial" w:cs="Arial"/>
          <w:color w:val="000000"/>
        </w:rPr>
      </w:pPr>
    </w:p>
    <w:p w14:paraId="2387939A" w14:textId="77777777" w:rsidR="001E7E04" w:rsidRPr="00C876D9" w:rsidRDefault="001E7E04" w:rsidP="001E7E04">
      <w:pPr>
        <w:pStyle w:val="CM40"/>
        <w:spacing w:after="0"/>
        <w:ind w:right="233"/>
        <w:jc w:val="both"/>
        <w:rPr>
          <w:rFonts w:ascii="Arial" w:hAnsi="Arial" w:cs="Arial"/>
          <w:color w:val="000000"/>
        </w:rPr>
      </w:pPr>
      <w:r w:rsidRPr="00C876D9">
        <w:rPr>
          <w:rFonts w:ascii="Arial" w:hAnsi="Arial" w:cs="Arial"/>
          <w:color w:val="000000"/>
        </w:rPr>
        <w:t xml:space="preserve">This list is not exhaustive and care should be taken to identify any other hazards associated with the specific activities within the event. </w:t>
      </w:r>
    </w:p>
    <w:p w14:paraId="23363AA3" w14:textId="77777777" w:rsidR="001E7E04" w:rsidRDefault="001E7E04" w:rsidP="001E7E04">
      <w:pPr>
        <w:pStyle w:val="CM2"/>
        <w:spacing w:line="240" w:lineRule="auto"/>
        <w:jc w:val="both"/>
        <w:rPr>
          <w:rFonts w:ascii="Arial" w:hAnsi="Arial" w:cs="Arial"/>
          <w:b/>
          <w:bCs/>
          <w:color w:val="000000"/>
          <w:sz w:val="28"/>
          <w:szCs w:val="28"/>
        </w:rPr>
      </w:pPr>
    </w:p>
    <w:p w14:paraId="727441D3" w14:textId="77777777" w:rsidR="001E7E04" w:rsidRDefault="001E7E04" w:rsidP="001E7E04">
      <w:pPr>
        <w:pStyle w:val="CM2"/>
        <w:spacing w:line="240" w:lineRule="auto"/>
        <w:jc w:val="both"/>
        <w:rPr>
          <w:rFonts w:ascii="Arial" w:hAnsi="Arial" w:cs="Arial"/>
          <w:b/>
          <w:bCs/>
          <w:color w:val="000000"/>
          <w:sz w:val="28"/>
          <w:szCs w:val="28"/>
        </w:rPr>
      </w:pPr>
      <w:r>
        <w:rPr>
          <w:rFonts w:ascii="Arial" w:hAnsi="Arial" w:cs="Arial"/>
          <w:b/>
          <w:bCs/>
          <w:color w:val="000000"/>
          <w:sz w:val="28"/>
          <w:szCs w:val="28"/>
        </w:rPr>
        <w:t>1.5</w:t>
      </w:r>
      <w:r w:rsidRPr="00003EDC">
        <w:rPr>
          <w:rFonts w:ascii="Arial" w:hAnsi="Arial" w:cs="Arial"/>
          <w:b/>
          <w:bCs/>
          <w:color w:val="000000"/>
          <w:sz w:val="28"/>
          <w:szCs w:val="28"/>
        </w:rPr>
        <w:t xml:space="preserve"> Identifying the persons at risk </w:t>
      </w:r>
    </w:p>
    <w:p w14:paraId="710E27D9" w14:textId="77777777" w:rsidR="001E7E04" w:rsidRPr="00003EDC" w:rsidRDefault="001E7E04" w:rsidP="001E7E04">
      <w:pPr>
        <w:pStyle w:val="Default"/>
        <w:jc w:val="both"/>
      </w:pPr>
    </w:p>
    <w:p w14:paraId="471B94C3" w14:textId="77777777" w:rsidR="001E7E04" w:rsidRPr="00C876D9" w:rsidRDefault="001E7E04" w:rsidP="001E7E04">
      <w:pPr>
        <w:pStyle w:val="CM2"/>
        <w:spacing w:line="240" w:lineRule="auto"/>
        <w:jc w:val="both"/>
        <w:rPr>
          <w:rFonts w:ascii="Arial" w:hAnsi="Arial" w:cs="Arial"/>
          <w:color w:val="000000"/>
        </w:rPr>
      </w:pPr>
      <w:r w:rsidRPr="00C876D9">
        <w:rPr>
          <w:rFonts w:ascii="Arial" w:hAnsi="Arial" w:cs="Arial"/>
          <w:color w:val="000000"/>
        </w:rPr>
        <w:t xml:space="preserve">For each hazard identified, list all those who may be affected. Do not list individuals by name, just list groups of people, i.e.: stewards, employees, volunteers, contractors, vendors/exhibitors/performers, members of the public, people with disabilities, children/elderly people, expectant mothers and local residents. This list is not exhaustive. </w:t>
      </w:r>
    </w:p>
    <w:p w14:paraId="0826CA18" w14:textId="77777777" w:rsidR="001E7E04" w:rsidRDefault="001E7E04" w:rsidP="001E7E04">
      <w:pPr>
        <w:pStyle w:val="CM2"/>
        <w:spacing w:line="240" w:lineRule="auto"/>
        <w:jc w:val="both"/>
        <w:rPr>
          <w:rFonts w:ascii="Arial" w:hAnsi="Arial" w:cs="Arial"/>
          <w:b/>
          <w:bCs/>
          <w:color w:val="000000"/>
          <w:sz w:val="28"/>
          <w:szCs w:val="28"/>
        </w:rPr>
      </w:pPr>
    </w:p>
    <w:p w14:paraId="5323B89C" w14:textId="77777777" w:rsidR="001E7E04" w:rsidRDefault="001E7E04" w:rsidP="001E7E04">
      <w:pPr>
        <w:pStyle w:val="CM2"/>
        <w:spacing w:line="240" w:lineRule="auto"/>
        <w:jc w:val="both"/>
        <w:rPr>
          <w:rFonts w:ascii="Arial" w:hAnsi="Arial" w:cs="Arial"/>
          <w:b/>
          <w:bCs/>
          <w:color w:val="000000"/>
          <w:sz w:val="28"/>
          <w:szCs w:val="28"/>
        </w:rPr>
      </w:pPr>
    </w:p>
    <w:p w14:paraId="1C6E13DD" w14:textId="77777777" w:rsidR="001E7E04" w:rsidRDefault="001E7E04" w:rsidP="001E7E04">
      <w:pPr>
        <w:pStyle w:val="CM2"/>
        <w:spacing w:line="240" w:lineRule="auto"/>
        <w:jc w:val="both"/>
        <w:rPr>
          <w:rFonts w:ascii="Arial" w:hAnsi="Arial" w:cs="Arial"/>
          <w:b/>
          <w:bCs/>
          <w:color w:val="000000"/>
          <w:sz w:val="28"/>
          <w:szCs w:val="28"/>
        </w:rPr>
      </w:pPr>
    </w:p>
    <w:p w14:paraId="45FCBAEF" w14:textId="77777777" w:rsidR="001E7E04" w:rsidRDefault="001E7E04" w:rsidP="001E7E04">
      <w:pPr>
        <w:pStyle w:val="CM2"/>
        <w:spacing w:line="240" w:lineRule="auto"/>
        <w:jc w:val="both"/>
        <w:rPr>
          <w:rFonts w:ascii="Arial" w:hAnsi="Arial" w:cs="Arial"/>
          <w:b/>
          <w:bCs/>
          <w:color w:val="000000"/>
          <w:sz w:val="28"/>
          <w:szCs w:val="28"/>
        </w:rPr>
      </w:pPr>
      <w:r>
        <w:rPr>
          <w:rFonts w:ascii="Arial" w:hAnsi="Arial" w:cs="Arial"/>
          <w:b/>
          <w:bCs/>
          <w:color w:val="000000"/>
          <w:sz w:val="28"/>
          <w:szCs w:val="28"/>
        </w:rPr>
        <w:t>1.6</w:t>
      </w:r>
      <w:r w:rsidRPr="00003EDC">
        <w:rPr>
          <w:rFonts w:ascii="Arial" w:hAnsi="Arial" w:cs="Arial"/>
          <w:b/>
          <w:bCs/>
          <w:color w:val="000000"/>
          <w:sz w:val="28"/>
          <w:szCs w:val="28"/>
        </w:rPr>
        <w:t xml:space="preserve"> Identifying the current risk factor </w:t>
      </w:r>
    </w:p>
    <w:p w14:paraId="0B9C3EC4" w14:textId="77777777" w:rsidR="001E7E04" w:rsidRPr="00003EDC" w:rsidRDefault="001E7E04" w:rsidP="001E7E04">
      <w:pPr>
        <w:pStyle w:val="Default"/>
        <w:jc w:val="both"/>
      </w:pPr>
    </w:p>
    <w:p w14:paraId="042093D0" w14:textId="77777777" w:rsidR="001E7E04" w:rsidRPr="00C876D9" w:rsidRDefault="001E7E04" w:rsidP="001E7E04">
      <w:pPr>
        <w:pStyle w:val="CM40"/>
        <w:spacing w:after="0"/>
        <w:jc w:val="both"/>
        <w:rPr>
          <w:rFonts w:ascii="Arial" w:hAnsi="Arial" w:cs="Arial"/>
          <w:color w:val="000000"/>
        </w:rPr>
      </w:pPr>
      <w:r w:rsidRPr="00C876D9">
        <w:rPr>
          <w:rFonts w:ascii="Arial" w:hAnsi="Arial" w:cs="Arial"/>
          <w:color w:val="000000"/>
        </w:rPr>
        <w:t xml:space="preserve">Risk is the chance that someone will be harmed by the hazard. The extent of the risk arising from the hazards identified must be evaluated, i.e.: high, medium or low, and actions then taken to minimize the risk. You should be taking into account any information, instruction and training regarding the event and the activities involved; and compliance with legislative standards, codes of good practice and British Standards. Examples of risks and their categories are as follows: </w:t>
      </w:r>
      <w:r w:rsidRPr="00C876D9">
        <w:rPr>
          <w:rFonts w:ascii="Arial" w:hAnsi="Arial" w:cs="Arial"/>
          <w:color w:val="000000"/>
        </w:rPr>
        <w:softHyphen/>
      </w:r>
    </w:p>
    <w:p w14:paraId="70D34549" w14:textId="77777777" w:rsidR="001E7E04" w:rsidRDefault="001E7E04" w:rsidP="001E7E04">
      <w:pPr>
        <w:pStyle w:val="Default"/>
        <w:ind w:left="1276" w:hanging="1276"/>
        <w:jc w:val="both"/>
        <w:rPr>
          <w:rFonts w:ascii="Arial" w:hAnsi="Arial" w:cs="Arial"/>
        </w:rPr>
      </w:pPr>
      <w:r w:rsidRPr="00B91739">
        <w:rPr>
          <w:rFonts w:ascii="Arial" w:hAnsi="Arial" w:cs="Arial"/>
          <w:b/>
          <w:bCs/>
        </w:rPr>
        <w:lastRenderedPageBreak/>
        <w:t>High</w:t>
      </w:r>
      <w:r w:rsidRPr="00C876D9">
        <w:rPr>
          <w:rFonts w:ascii="Arial" w:hAnsi="Arial" w:cs="Arial"/>
        </w:rPr>
        <w:t xml:space="preserve"> </w:t>
      </w:r>
      <w:r>
        <w:rPr>
          <w:rFonts w:ascii="Arial" w:hAnsi="Arial" w:cs="Arial"/>
        </w:rPr>
        <w:tab/>
      </w:r>
      <w:r w:rsidRPr="00C876D9">
        <w:rPr>
          <w:rFonts w:ascii="Arial" w:hAnsi="Arial" w:cs="Arial"/>
        </w:rPr>
        <w:t>An inflatable bouncy castle which is not tied down being used in adverse weather conditions by young children; or a fairground chair ride without sufficient safe space around it.</w:t>
      </w:r>
    </w:p>
    <w:p w14:paraId="74160098" w14:textId="77777777" w:rsidR="001E7E04" w:rsidRPr="00C876D9" w:rsidRDefault="001E7E04" w:rsidP="001E7E04">
      <w:pPr>
        <w:pStyle w:val="Default"/>
        <w:jc w:val="both"/>
        <w:rPr>
          <w:rFonts w:ascii="Arial" w:hAnsi="Arial" w:cs="Arial"/>
        </w:rPr>
      </w:pPr>
      <w:r w:rsidRPr="00B91739">
        <w:rPr>
          <w:rFonts w:ascii="Arial" w:hAnsi="Arial" w:cs="Arial"/>
          <w:b/>
          <w:bCs/>
        </w:rPr>
        <w:t xml:space="preserve">Medium </w:t>
      </w:r>
      <w:r w:rsidRPr="00C876D9">
        <w:rPr>
          <w:rFonts w:ascii="Arial" w:hAnsi="Arial" w:cs="Arial"/>
        </w:rPr>
        <w:tab/>
        <w:t xml:space="preserve">Face painting being undertaken without the knowledge of children’s allergies. </w:t>
      </w:r>
    </w:p>
    <w:p w14:paraId="0B21C9D3" w14:textId="77777777" w:rsidR="001E7E04" w:rsidRPr="00C876D9" w:rsidRDefault="001E7E04" w:rsidP="001E7E04">
      <w:pPr>
        <w:pStyle w:val="Default"/>
        <w:tabs>
          <w:tab w:val="left" w:pos="1355"/>
        </w:tabs>
        <w:ind w:left="1276" w:hanging="1276"/>
        <w:jc w:val="both"/>
        <w:rPr>
          <w:rFonts w:ascii="Arial" w:hAnsi="Arial" w:cs="Arial"/>
        </w:rPr>
      </w:pPr>
      <w:r w:rsidRPr="00B91739">
        <w:rPr>
          <w:rFonts w:ascii="Arial" w:hAnsi="Arial" w:cs="Arial"/>
          <w:b/>
          <w:bCs/>
        </w:rPr>
        <w:t xml:space="preserve">Low </w:t>
      </w:r>
      <w:r w:rsidRPr="00C876D9">
        <w:rPr>
          <w:rFonts w:ascii="Arial" w:hAnsi="Arial" w:cs="Arial"/>
        </w:rPr>
        <w:tab/>
        <w:t xml:space="preserve">A mime artist performing amongst the crowd. </w:t>
      </w:r>
    </w:p>
    <w:p w14:paraId="2A4847D8" w14:textId="77777777" w:rsidR="001E7E04" w:rsidRPr="00C876D9" w:rsidRDefault="001E7E04" w:rsidP="001E7E04">
      <w:pPr>
        <w:pStyle w:val="Default"/>
        <w:jc w:val="both"/>
        <w:rPr>
          <w:rFonts w:ascii="Arial" w:hAnsi="Arial" w:cs="Arial"/>
          <w:color w:val="auto"/>
        </w:rPr>
      </w:pPr>
    </w:p>
    <w:p w14:paraId="31F8F90B" w14:textId="77777777" w:rsidR="001E7E04" w:rsidRPr="00C876D9" w:rsidRDefault="001E7E04" w:rsidP="001E7E04">
      <w:pPr>
        <w:pStyle w:val="CM40"/>
        <w:spacing w:after="0"/>
        <w:ind w:right="405"/>
        <w:jc w:val="both"/>
        <w:rPr>
          <w:rFonts w:ascii="Arial" w:hAnsi="Arial" w:cs="Arial"/>
        </w:rPr>
      </w:pPr>
      <w:r w:rsidRPr="00C876D9">
        <w:rPr>
          <w:rFonts w:ascii="Arial" w:hAnsi="Arial" w:cs="Arial"/>
        </w:rPr>
        <w:t xml:space="preserve">For each risk consider whether or not it can be eliminated completely. If it cannot, then decide what must be done to reduce it to as low a risk as far as is reasonably practicable an. </w:t>
      </w:r>
    </w:p>
    <w:p w14:paraId="3776F117" w14:textId="77777777" w:rsidR="001E7E04" w:rsidRDefault="001E7E04" w:rsidP="001E7E04">
      <w:pPr>
        <w:pStyle w:val="CM2"/>
        <w:spacing w:line="240" w:lineRule="auto"/>
        <w:jc w:val="both"/>
        <w:rPr>
          <w:rFonts w:ascii="Arial" w:hAnsi="Arial" w:cs="Arial"/>
          <w:b/>
          <w:bCs/>
          <w:sz w:val="28"/>
          <w:szCs w:val="28"/>
        </w:rPr>
      </w:pPr>
    </w:p>
    <w:p w14:paraId="690BCDE1" w14:textId="77777777" w:rsidR="001E7E04" w:rsidRPr="00B91739" w:rsidRDefault="001E7E04" w:rsidP="001E7E04">
      <w:pPr>
        <w:pStyle w:val="CM2"/>
        <w:spacing w:line="240" w:lineRule="auto"/>
        <w:jc w:val="both"/>
        <w:rPr>
          <w:rFonts w:ascii="Arial" w:hAnsi="Arial" w:cs="Arial"/>
          <w:b/>
          <w:bCs/>
          <w:sz w:val="28"/>
          <w:szCs w:val="28"/>
        </w:rPr>
      </w:pPr>
      <w:r>
        <w:rPr>
          <w:rFonts w:ascii="Arial" w:hAnsi="Arial" w:cs="Arial"/>
          <w:b/>
          <w:bCs/>
          <w:sz w:val="28"/>
          <w:szCs w:val="28"/>
        </w:rPr>
        <w:t>1.7</w:t>
      </w:r>
      <w:r w:rsidRPr="00B91739">
        <w:rPr>
          <w:rFonts w:ascii="Arial" w:hAnsi="Arial" w:cs="Arial"/>
          <w:b/>
          <w:bCs/>
          <w:sz w:val="28"/>
          <w:szCs w:val="28"/>
        </w:rPr>
        <w:t xml:space="preserve"> Identifying the actions to be taken to minimize each risk </w:t>
      </w:r>
    </w:p>
    <w:p w14:paraId="04E6185E" w14:textId="77777777" w:rsidR="001E7E04" w:rsidRPr="00B91739" w:rsidRDefault="001E7E04" w:rsidP="001E7E04">
      <w:pPr>
        <w:pStyle w:val="Default"/>
        <w:jc w:val="both"/>
      </w:pPr>
    </w:p>
    <w:p w14:paraId="0A4189A5" w14:textId="77777777" w:rsidR="001E7E04" w:rsidRPr="00C876D9" w:rsidRDefault="001E7E04" w:rsidP="001E7E04">
      <w:pPr>
        <w:pStyle w:val="CM40"/>
        <w:spacing w:after="0"/>
        <w:ind w:right="405"/>
        <w:jc w:val="both"/>
        <w:rPr>
          <w:rFonts w:ascii="Arial" w:hAnsi="Arial" w:cs="Arial"/>
        </w:rPr>
      </w:pPr>
      <w:r w:rsidRPr="00C876D9">
        <w:rPr>
          <w:rFonts w:ascii="Arial" w:hAnsi="Arial" w:cs="Arial"/>
        </w:rPr>
        <w:t>All identified risks can be minimized by taking appropriate action. i.e.: preventing access to the hazard by enclosure/segregation, safe</w:t>
      </w:r>
      <w:r>
        <w:rPr>
          <w:rFonts w:ascii="Arial" w:hAnsi="Arial" w:cs="Arial"/>
        </w:rPr>
        <w:t>-</w:t>
      </w:r>
      <w:r w:rsidRPr="00C876D9">
        <w:rPr>
          <w:rFonts w:ascii="Arial" w:hAnsi="Arial" w:cs="Arial"/>
        </w:rPr>
        <w:t xml:space="preserve">working procedures, adequate </w:t>
      </w:r>
    </w:p>
    <w:p w14:paraId="0F4A3AF6" w14:textId="77777777" w:rsidR="001E7E04" w:rsidRPr="00C876D9" w:rsidRDefault="001E7E04" w:rsidP="001E7E04">
      <w:pPr>
        <w:pStyle w:val="CM40"/>
        <w:spacing w:after="0"/>
        <w:ind w:right="98"/>
        <w:jc w:val="both"/>
        <w:rPr>
          <w:rFonts w:ascii="Arial" w:hAnsi="Arial" w:cs="Arial"/>
        </w:rPr>
      </w:pPr>
      <w:r w:rsidRPr="00C876D9">
        <w:rPr>
          <w:rFonts w:ascii="Arial" w:hAnsi="Arial" w:cs="Arial"/>
        </w:rPr>
        <w:t xml:space="preserve">Signage/training/instruction, find a substitute for that activity/machine etc, provide welfare facilities for removal of contamination/first aid, removal of the hazard, etc. Personal Protective equipment should be considered as a last resort. This list is not exhaustive. </w:t>
      </w:r>
    </w:p>
    <w:p w14:paraId="2DC4B5CD" w14:textId="77777777" w:rsidR="001E7E04" w:rsidRPr="00C876D9" w:rsidRDefault="001E7E04" w:rsidP="001E7E04">
      <w:pPr>
        <w:pStyle w:val="CM40"/>
        <w:spacing w:after="0"/>
        <w:ind w:right="855"/>
        <w:jc w:val="both"/>
        <w:rPr>
          <w:rFonts w:ascii="Arial" w:hAnsi="Arial" w:cs="Arial"/>
        </w:rPr>
      </w:pPr>
      <w:r w:rsidRPr="00C876D9">
        <w:rPr>
          <w:rFonts w:ascii="Arial" w:hAnsi="Arial" w:cs="Arial"/>
        </w:rPr>
        <w:t>For the examples listed in 4 above, action taken to minimize the risk could be to secure the inflatable with guy ropes; supply sufficient barrier</w:t>
      </w:r>
      <w:r>
        <w:rPr>
          <w:rFonts w:ascii="Arial" w:hAnsi="Arial" w:cs="Arial"/>
        </w:rPr>
        <w:t>-</w:t>
      </w:r>
      <w:r w:rsidRPr="00C876D9">
        <w:rPr>
          <w:rFonts w:ascii="Arial" w:hAnsi="Arial" w:cs="Arial"/>
        </w:rPr>
        <w:t xml:space="preserve">ed space around the fair ride; ask parents/guardians regarding allergies; supervise the mime artist. </w:t>
      </w:r>
    </w:p>
    <w:p w14:paraId="6E7F496B" w14:textId="77777777" w:rsidR="001E7E04" w:rsidRDefault="001E7E04" w:rsidP="001E7E04">
      <w:pPr>
        <w:pStyle w:val="CM2"/>
        <w:spacing w:line="240" w:lineRule="auto"/>
        <w:jc w:val="both"/>
        <w:rPr>
          <w:rFonts w:ascii="Arial" w:hAnsi="Arial" w:cs="Arial"/>
          <w:b/>
          <w:bCs/>
          <w:sz w:val="28"/>
          <w:szCs w:val="28"/>
        </w:rPr>
      </w:pPr>
    </w:p>
    <w:p w14:paraId="243086CF" w14:textId="77777777" w:rsidR="001E7E04" w:rsidRPr="00B91739" w:rsidRDefault="001E7E04" w:rsidP="001E7E04">
      <w:pPr>
        <w:pStyle w:val="CM2"/>
        <w:spacing w:line="240" w:lineRule="auto"/>
        <w:jc w:val="both"/>
        <w:rPr>
          <w:rFonts w:ascii="Arial" w:hAnsi="Arial" w:cs="Arial"/>
          <w:b/>
          <w:bCs/>
          <w:sz w:val="28"/>
          <w:szCs w:val="28"/>
        </w:rPr>
      </w:pPr>
      <w:r>
        <w:rPr>
          <w:rFonts w:ascii="Arial" w:hAnsi="Arial" w:cs="Arial"/>
          <w:b/>
          <w:bCs/>
          <w:sz w:val="28"/>
          <w:szCs w:val="28"/>
        </w:rPr>
        <w:t>1.8</w:t>
      </w:r>
      <w:r w:rsidRPr="00B91739">
        <w:rPr>
          <w:rFonts w:ascii="Arial" w:hAnsi="Arial" w:cs="Arial"/>
          <w:b/>
          <w:bCs/>
          <w:sz w:val="28"/>
          <w:szCs w:val="28"/>
        </w:rPr>
        <w:t xml:space="preserve"> Identifying the New Risk Factor </w:t>
      </w:r>
    </w:p>
    <w:p w14:paraId="74B06D44" w14:textId="77777777" w:rsidR="001E7E04" w:rsidRPr="00B91739" w:rsidRDefault="001E7E04" w:rsidP="001E7E04">
      <w:pPr>
        <w:pStyle w:val="Default"/>
        <w:jc w:val="both"/>
      </w:pPr>
    </w:p>
    <w:p w14:paraId="2F5CC124" w14:textId="77777777" w:rsidR="001E7E04" w:rsidRPr="00C876D9" w:rsidRDefault="001E7E04" w:rsidP="001E7E04">
      <w:pPr>
        <w:pStyle w:val="CM40"/>
        <w:spacing w:after="0"/>
        <w:ind w:right="98"/>
        <w:jc w:val="both"/>
        <w:rPr>
          <w:rFonts w:ascii="Arial" w:hAnsi="Arial" w:cs="Arial"/>
        </w:rPr>
      </w:pPr>
      <w:r w:rsidRPr="00C876D9">
        <w:rPr>
          <w:rFonts w:ascii="Arial" w:hAnsi="Arial" w:cs="Arial"/>
        </w:rPr>
        <w:t xml:space="preserve">Once you have identified the action to be taken as per 5, insert the appropriate new High, Medium or Low risk rating. </w:t>
      </w:r>
    </w:p>
    <w:p w14:paraId="146A4A3D" w14:textId="77777777" w:rsidR="001E7E04" w:rsidRDefault="001E7E04" w:rsidP="001E7E04">
      <w:pPr>
        <w:pStyle w:val="CM2"/>
        <w:spacing w:line="240" w:lineRule="auto"/>
        <w:jc w:val="both"/>
        <w:rPr>
          <w:rFonts w:ascii="Arial" w:hAnsi="Arial" w:cs="Arial"/>
          <w:b/>
          <w:bCs/>
          <w:sz w:val="28"/>
          <w:szCs w:val="28"/>
        </w:rPr>
      </w:pPr>
    </w:p>
    <w:p w14:paraId="4CAEB690" w14:textId="77777777" w:rsidR="001E7E04" w:rsidRPr="00B91739" w:rsidRDefault="001E7E04" w:rsidP="001E7E04">
      <w:pPr>
        <w:pStyle w:val="CM2"/>
        <w:spacing w:line="240" w:lineRule="auto"/>
        <w:jc w:val="both"/>
        <w:rPr>
          <w:rFonts w:ascii="Arial" w:hAnsi="Arial" w:cs="Arial"/>
          <w:b/>
          <w:bCs/>
          <w:sz w:val="28"/>
          <w:szCs w:val="28"/>
        </w:rPr>
      </w:pPr>
      <w:r>
        <w:rPr>
          <w:rFonts w:ascii="Arial" w:hAnsi="Arial" w:cs="Arial"/>
          <w:b/>
          <w:bCs/>
          <w:sz w:val="28"/>
          <w:szCs w:val="28"/>
        </w:rPr>
        <w:t>1.9</w:t>
      </w:r>
      <w:r w:rsidRPr="00B91739">
        <w:rPr>
          <w:rFonts w:ascii="Arial" w:hAnsi="Arial" w:cs="Arial"/>
          <w:b/>
          <w:bCs/>
          <w:sz w:val="28"/>
          <w:szCs w:val="28"/>
        </w:rPr>
        <w:t xml:space="preserve"> Review and Revise </w:t>
      </w:r>
    </w:p>
    <w:p w14:paraId="659E9930" w14:textId="77777777" w:rsidR="001E7E04" w:rsidRPr="00C876D9" w:rsidRDefault="001E7E04" w:rsidP="001E7E04">
      <w:pPr>
        <w:pStyle w:val="CM2"/>
        <w:spacing w:line="240" w:lineRule="auto"/>
        <w:jc w:val="both"/>
        <w:rPr>
          <w:rFonts w:ascii="Arial" w:hAnsi="Arial" w:cs="Arial"/>
        </w:rPr>
      </w:pPr>
      <w:r w:rsidRPr="00C876D9">
        <w:rPr>
          <w:rFonts w:ascii="Arial" w:hAnsi="Arial" w:cs="Arial"/>
        </w:rPr>
        <w:t xml:space="preserve">Please remember that if the nature of the activities or hazards change during the planning of the event, the risk assessment will need to be reviewed and updated. </w:t>
      </w:r>
    </w:p>
    <w:p w14:paraId="1067AF57" w14:textId="77777777" w:rsidR="001E7E04" w:rsidRPr="00C876D9" w:rsidRDefault="001E7E04" w:rsidP="001E7E04">
      <w:pPr>
        <w:pStyle w:val="CM40"/>
        <w:spacing w:after="0"/>
        <w:jc w:val="both"/>
        <w:rPr>
          <w:rFonts w:ascii="Arial" w:hAnsi="Arial" w:cs="Arial"/>
        </w:rPr>
      </w:pPr>
      <w:r w:rsidRPr="00C876D9">
        <w:rPr>
          <w:rFonts w:ascii="Arial" w:hAnsi="Arial" w:cs="Arial"/>
        </w:rPr>
        <w:t xml:space="preserve">Finally, please print your name, sign and date the form. </w:t>
      </w:r>
    </w:p>
    <w:p w14:paraId="74BE5B78" w14:textId="77777777" w:rsidR="001E7E04" w:rsidRDefault="001E7E04" w:rsidP="001E7E04">
      <w:pPr>
        <w:pStyle w:val="Default"/>
        <w:jc w:val="both"/>
        <w:rPr>
          <w:rFonts w:ascii="Arial" w:hAnsi="Arial" w:cs="Arial"/>
          <w:b/>
          <w:bCs/>
          <w:color w:val="auto"/>
          <w:sz w:val="28"/>
          <w:szCs w:val="28"/>
        </w:rPr>
      </w:pPr>
    </w:p>
    <w:p w14:paraId="45C7F3A5" w14:textId="77777777" w:rsidR="001E7E04" w:rsidRDefault="001E7E04" w:rsidP="001E7E04">
      <w:pPr>
        <w:pStyle w:val="Default"/>
        <w:jc w:val="both"/>
        <w:rPr>
          <w:rFonts w:ascii="Arial" w:hAnsi="Arial" w:cs="Arial"/>
          <w:b/>
          <w:bCs/>
          <w:color w:val="auto"/>
          <w:sz w:val="28"/>
          <w:szCs w:val="28"/>
        </w:rPr>
      </w:pPr>
      <w:r>
        <w:rPr>
          <w:rFonts w:ascii="Arial" w:hAnsi="Arial" w:cs="Arial"/>
          <w:b/>
          <w:bCs/>
          <w:color w:val="auto"/>
          <w:sz w:val="28"/>
          <w:szCs w:val="28"/>
        </w:rPr>
        <w:t>1.10</w:t>
      </w:r>
      <w:r w:rsidRPr="00B91739">
        <w:rPr>
          <w:rFonts w:ascii="Arial" w:hAnsi="Arial" w:cs="Arial"/>
          <w:b/>
          <w:bCs/>
          <w:color w:val="auto"/>
          <w:sz w:val="28"/>
          <w:szCs w:val="28"/>
        </w:rPr>
        <w:t xml:space="preserve"> Further information </w:t>
      </w:r>
    </w:p>
    <w:p w14:paraId="417F038D" w14:textId="28E36441" w:rsidR="004636F9" w:rsidRDefault="001E7E04" w:rsidP="001E7E04">
      <w:pPr>
        <w:pStyle w:val="Default"/>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autoSpaceDE w:val="0"/>
        <w:autoSpaceDN w:val="0"/>
        <w:adjustRightInd w:val="0"/>
        <w:ind w:left="567" w:hanging="567"/>
        <w:jc w:val="both"/>
      </w:pPr>
      <w:r w:rsidRPr="00C876D9">
        <w:t xml:space="preserve">5 Steps to Risk Assessment: Case Studies (HSE 1998) ISBN 07176 15804 </w:t>
      </w:r>
    </w:p>
    <w:sectPr w:rsidR="004636F9">
      <w:headerReference w:type="default" r:id="rId8"/>
      <w:footerReference w:type="default" r:id="rId9"/>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974AB" w14:textId="77777777" w:rsidR="00FE37D8" w:rsidRDefault="00FE37D8">
      <w:r>
        <w:separator/>
      </w:r>
    </w:p>
  </w:endnote>
  <w:endnote w:type="continuationSeparator" w:id="0">
    <w:p w14:paraId="0AE726EA" w14:textId="77777777" w:rsidR="00FE37D8" w:rsidRDefault="00FE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T E 19 DA C 60t 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7F92" w14:textId="77777777" w:rsidR="004636F9" w:rsidRDefault="004636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3092" w14:textId="77777777" w:rsidR="00FE37D8" w:rsidRDefault="00FE37D8">
      <w:r>
        <w:separator/>
      </w:r>
    </w:p>
  </w:footnote>
  <w:footnote w:type="continuationSeparator" w:id="0">
    <w:p w14:paraId="2FDCCD6D" w14:textId="77777777" w:rsidR="00FE37D8" w:rsidRDefault="00FE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DEE5" w14:textId="77777777" w:rsidR="004636F9" w:rsidRDefault="004636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A1040"/>
    <w:multiLevelType w:val="hybridMultilevel"/>
    <w:tmpl w:val="A54E37F2"/>
    <w:lvl w:ilvl="0" w:tplc="08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1058624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F9"/>
    <w:rsid w:val="00093FF7"/>
    <w:rsid w:val="000C4E61"/>
    <w:rsid w:val="000E250D"/>
    <w:rsid w:val="001B2516"/>
    <w:rsid w:val="001E7E04"/>
    <w:rsid w:val="002870ED"/>
    <w:rsid w:val="00382A80"/>
    <w:rsid w:val="004636F9"/>
    <w:rsid w:val="005E7E2B"/>
    <w:rsid w:val="006B5960"/>
    <w:rsid w:val="008251D8"/>
    <w:rsid w:val="008A3391"/>
    <w:rsid w:val="00AA7D6F"/>
    <w:rsid w:val="00EE00A3"/>
    <w:rsid w:val="00FE3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B48DA"/>
  <w15:docId w15:val="{889A2447-5B4F-49A6-B538-804F3861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CM2">
    <w:name w:val="CM2"/>
    <w:basedOn w:val="Default"/>
    <w:next w:val="Default"/>
    <w:rsid w:val="001E7E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tLeast"/>
    </w:pPr>
    <w:rPr>
      <w:rFonts w:ascii="TT E 19 DA C 60t 00" w:eastAsia="Times New Roman" w:hAnsi="TT E 19 DA C 60t 00" w:cs="TT E 19 DA C 60t 00"/>
      <w:color w:val="auto"/>
      <w:sz w:val="24"/>
      <w:szCs w:val="24"/>
      <w:bdr w:val="none" w:sz="0" w:space="0" w:color="auto"/>
      <w:lang w:eastAsia="en-GB"/>
    </w:rPr>
  </w:style>
  <w:style w:type="paragraph" w:customStyle="1" w:styleId="CM40">
    <w:name w:val="CM40"/>
    <w:basedOn w:val="Default"/>
    <w:next w:val="Default"/>
    <w:rsid w:val="001E7E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5"/>
    </w:pPr>
    <w:rPr>
      <w:rFonts w:ascii="TT E 19 DA C 60t 00" w:eastAsia="Times New Roman" w:hAnsi="TT E 19 DA C 60t 00" w:cs="TT E 19 DA C 60t 00"/>
      <w:color w:val="auto"/>
      <w:sz w:val="24"/>
      <w:szCs w:val="24"/>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re.gov.uk/Workplace+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Wates</dc:creator>
  <cp:lastModifiedBy>Edward Wates</cp:lastModifiedBy>
  <cp:revision>2</cp:revision>
  <dcterms:created xsi:type="dcterms:W3CDTF">2022-12-15T08:20:00Z</dcterms:created>
  <dcterms:modified xsi:type="dcterms:W3CDTF">2022-12-15T08:20:00Z</dcterms:modified>
</cp:coreProperties>
</file>